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BC40E" w14:textId="3B17F740" w:rsidR="000220D1" w:rsidRPr="00D21A06" w:rsidRDefault="1BE95B14" w:rsidP="1BE95B14">
      <w:pPr>
        <w:rPr>
          <w:b/>
          <w:bCs/>
          <w:lang w:val="en-US"/>
        </w:rPr>
      </w:pPr>
      <w:r w:rsidRPr="1BE95B14">
        <w:rPr>
          <w:b/>
          <w:bCs/>
          <w:lang w:val="en-US"/>
        </w:rPr>
        <w:t>Mental health and wellbeing: template letter for parents</w:t>
      </w:r>
    </w:p>
    <w:p w14:paraId="1D0D08CE" w14:textId="77777777" w:rsidR="00D21A06" w:rsidRDefault="00D21A06" w:rsidP="00EA26E5">
      <w:pPr>
        <w:rPr>
          <w:szCs w:val="24"/>
          <w:lang w:val="en-US"/>
        </w:rPr>
      </w:pPr>
    </w:p>
    <w:p w14:paraId="181797C3" w14:textId="74E54CC9" w:rsidR="00D21A06" w:rsidRPr="002C22F4" w:rsidRDefault="002C22F4" w:rsidP="00EA26E5">
      <w:pPr>
        <w:rPr>
          <w:i/>
          <w:color w:val="808080"/>
          <w:sz w:val="20"/>
          <w:szCs w:val="20"/>
        </w:rPr>
      </w:pPr>
      <w:r w:rsidRPr="00D21A06">
        <w:rPr>
          <w:b/>
          <w:szCs w:val="24"/>
          <w:lang w:val="en-US"/>
        </w:rPr>
        <w:t>Our</w:t>
      </w:r>
      <w:r w:rsidR="00556185">
        <w:rPr>
          <w:b/>
          <w:szCs w:val="24"/>
          <w:lang w:val="en-US"/>
        </w:rPr>
        <w:t xml:space="preserve"> mental health and</w:t>
      </w:r>
      <w:r w:rsidRPr="00D21A06">
        <w:rPr>
          <w:b/>
          <w:szCs w:val="24"/>
          <w:lang w:val="en-US"/>
        </w:rPr>
        <w:t xml:space="preserve"> </w:t>
      </w:r>
      <w:r w:rsidR="00C84288">
        <w:rPr>
          <w:b/>
          <w:szCs w:val="24"/>
          <w:lang w:val="en-US"/>
        </w:rPr>
        <w:t>w</w:t>
      </w:r>
      <w:r w:rsidR="009C587D">
        <w:rPr>
          <w:b/>
          <w:szCs w:val="24"/>
          <w:lang w:val="en-US"/>
        </w:rPr>
        <w:t>ellbeing</w:t>
      </w:r>
      <w:r w:rsidRPr="00D21A06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 xml:space="preserve">programme in </w:t>
      </w:r>
      <w:r w:rsidRPr="00D21A06">
        <w:rPr>
          <w:i/>
          <w:color w:val="808080"/>
          <w:szCs w:val="20"/>
        </w:rPr>
        <w:t>[</w:t>
      </w:r>
      <w:r w:rsidR="00556185">
        <w:rPr>
          <w:i/>
          <w:color w:val="808080"/>
          <w:szCs w:val="20"/>
        </w:rPr>
        <w:t xml:space="preserve">Insert </w:t>
      </w:r>
      <w:r>
        <w:rPr>
          <w:i/>
          <w:color w:val="808080"/>
          <w:szCs w:val="20"/>
        </w:rPr>
        <w:t>year group/key stage</w:t>
      </w:r>
      <w:r w:rsidRPr="00D21A06">
        <w:rPr>
          <w:i/>
          <w:color w:val="808080"/>
          <w:szCs w:val="20"/>
        </w:rPr>
        <w:t>]</w:t>
      </w:r>
    </w:p>
    <w:p w14:paraId="5C25CDE8" w14:textId="77777777" w:rsidR="000726EB" w:rsidRPr="00D21A06" w:rsidRDefault="00D21A06" w:rsidP="00EA26E5">
      <w:pPr>
        <w:rPr>
          <w:szCs w:val="24"/>
          <w:lang w:val="en-US"/>
        </w:rPr>
      </w:pPr>
      <w:r w:rsidRPr="00D21A06">
        <w:rPr>
          <w:szCs w:val="24"/>
          <w:lang w:val="en-US"/>
        </w:rPr>
        <w:t xml:space="preserve">Dear </w:t>
      </w:r>
      <w:r w:rsidRPr="00D21A06">
        <w:rPr>
          <w:i/>
          <w:color w:val="808080"/>
          <w:szCs w:val="20"/>
        </w:rPr>
        <w:t>[Name of parent]</w:t>
      </w:r>
      <w:r w:rsidRPr="00D21A06">
        <w:rPr>
          <w:szCs w:val="24"/>
          <w:lang w:val="en-US"/>
        </w:rPr>
        <w:t>,</w:t>
      </w:r>
    </w:p>
    <w:p w14:paraId="0E74B781" w14:textId="4AAE5C91" w:rsidR="009C587D" w:rsidRDefault="009C587D" w:rsidP="00E665C2">
      <w:pPr>
        <w:rPr>
          <w:szCs w:val="24"/>
          <w:lang w:val="en-US"/>
        </w:rPr>
      </w:pPr>
      <w:r>
        <w:rPr>
          <w:szCs w:val="24"/>
          <w:lang w:val="en-US"/>
        </w:rPr>
        <w:t xml:space="preserve">At </w:t>
      </w:r>
      <w:r w:rsidRPr="00C84288">
        <w:rPr>
          <w:i/>
          <w:color w:val="808080"/>
          <w:szCs w:val="20"/>
        </w:rPr>
        <w:t>[</w:t>
      </w:r>
      <w:r w:rsidR="00EF510D">
        <w:rPr>
          <w:i/>
          <w:color w:val="808080"/>
          <w:szCs w:val="20"/>
        </w:rPr>
        <w:t xml:space="preserve">Insert </w:t>
      </w:r>
      <w:r w:rsidRPr="009C587D">
        <w:rPr>
          <w:i/>
          <w:color w:val="808080"/>
          <w:szCs w:val="20"/>
        </w:rPr>
        <w:t>school name</w:t>
      </w:r>
      <w:r>
        <w:rPr>
          <w:i/>
          <w:color w:val="808080"/>
          <w:szCs w:val="20"/>
        </w:rPr>
        <w:t>]</w:t>
      </w:r>
      <w:r w:rsidR="00556185" w:rsidRPr="00556185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we believe </w:t>
      </w:r>
      <w:r w:rsidR="00C84288">
        <w:rPr>
          <w:szCs w:val="24"/>
          <w:lang w:val="en-US"/>
        </w:rPr>
        <w:t>that m</w:t>
      </w:r>
      <w:r>
        <w:rPr>
          <w:szCs w:val="24"/>
          <w:lang w:val="en-US"/>
        </w:rPr>
        <w:t xml:space="preserve">ental </w:t>
      </w:r>
      <w:r w:rsidR="00C84288">
        <w:rPr>
          <w:szCs w:val="24"/>
          <w:lang w:val="en-US"/>
        </w:rPr>
        <w:t>health and wellbeing</w:t>
      </w:r>
      <w:r>
        <w:rPr>
          <w:szCs w:val="24"/>
          <w:lang w:val="en-US"/>
        </w:rPr>
        <w:t xml:space="preserve"> </w:t>
      </w:r>
      <w:r w:rsidR="00F9266F">
        <w:rPr>
          <w:szCs w:val="24"/>
          <w:lang w:val="en-US"/>
        </w:rPr>
        <w:t>is</w:t>
      </w:r>
      <w:r>
        <w:rPr>
          <w:szCs w:val="24"/>
          <w:lang w:val="en-US"/>
        </w:rPr>
        <w:t xml:space="preserve"> the basis</w:t>
      </w:r>
      <w:r w:rsidR="00B8214A">
        <w:rPr>
          <w:szCs w:val="24"/>
          <w:lang w:val="en-US"/>
        </w:rPr>
        <w:t xml:space="preserve"> for a happy and successful life</w:t>
      </w:r>
      <w:r>
        <w:rPr>
          <w:szCs w:val="24"/>
          <w:lang w:val="en-US"/>
        </w:rPr>
        <w:t xml:space="preserve"> at school and beyond. </w:t>
      </w:r>
      <w:r w:rsidR="00F9266F">
        <w:rPr>
          <w:szCs w:val="24"/>
          <w:lang w:val="en-US"/>
        </w:rPr>
        <w:t xml:space="preserve">Wellbeing </w:t>
      </w:r>
      <w:r w:rsidR="00C84288">
        <w:rPr>
          <w:szCs w:val="24"/>
          <w:lang w:val="en-US"/>
        </w:rPr>
        <w:t>plays</w:t>
      </w:r>
      <w:r>
        <w:rPr>
          <w:szCs w:val="24"/>
          <w:lang w:val="en-US"/>
        </w:rPr>
        <w:t xml:space="preserve"> a </w:t>
      </w:r>
      <w:r w:rsidR="00F9266F">
        <w:rPr>
          <w:szCs w:val="24"/>
          <w:lang w:val="en-US"/>
        </w:rPr>
        <w:t xml:space="preserve">key role </w:t>
      </w:r>
      <w:r w:rsidR="00C84288">
        <w:rPr>
          <w:szCs w:val="24"/>
          <w:lang w:val="en-US"/>
        </w:rPr>
        <w:t>in</w:t>
      </w:r>
      <w:r>
        <w:rPr>
          <w:szCs w:val="24"/>
          <w:lang w:val="en-US"/>
        </w:rPr>
        <w:t xml:space="preserve"> our </w:t>
      </w:r>
      <w:r w:rsidR="00C84288">
        <w:rPr>
          <w:szCs w:val="24"/>
          <w:lang w:val="en-US"/>
        </w:rPr>
        <w:t xml:space="preserve">school </w:t>
      </w:r>
      <w:r>
        <w:rPr>
          <w:szCs w:val="24"/>
          <w:lang w:val="en-US"/>
        </w:rPr>
        <w:t>ethos</w:t>
      </w:r>
      <w:r w:rsidR="00EC1C9A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and </w:t>
      </w:r>
      <w:r w:rsidR="00C84288">
        <w:rPr>
          <w:szCs w:val="24"/>
          <w:lang w:val="en-US"/>
        </w:rPr>
        <w:t>shapes our</w:t>
      </w:r>
      <w:r>
        <w:rPr>
          <w:szCs w:val="24"/>
          <w:lang w:val="en-US"/>
        </w:rPr>
        <w:t xml:space="preserve"> policies and procedures implicitly and explicitly. We strive to </w:t>
      </w:r>
      <w:r w:rsidR="00C84288">
        <w:rPr>
          <w:szCs w:val="24"/>
          <w:lang w:val="en-US"/>
        </w:rPr>
        <w:t>improve</w:t>
      </w:r>
      <w:r>
        <w:rPr>
          <w:szCs w:val="24"/>
          <w:lang w:val="en-US"/>
        </w:rPr>
        <w:t xml:space="preserve"> the </w:t>
      </w:r>
      <w:r w:rsidR="00C84288">
        <w:rPr>
          <w:szCs w:val="24"/>
          <w:lang w:val="en-US"/>
        </w:rPr>
        <w:t>w</w:t>
      </w:r>
      <w:r w:rsidR="00EC1C9A">
        <w:rPr>
          <w:szCs w:val="24"/>
          <w:lang w:val="en-US"/>
        </w:rPr>
        <w:t xml:space="preserve">ellbeing of our </w:t>
      </w:r>
      <w:r w:rsidR="00B60BE0">
        <w:rPr>
          <w:szCs w:val="24"/>
          <w:lang w:val="en-US"/>
        </w:rPr>
        <w:t>student</w:t>
      </w:r>
      <w:r w:rsidR="00EC1C9A">
        <w:rPr>
          <w:szCs w:val="24"/>
          <w:lang w:val="en-US"/>
        </w:rPr>
        <w:t>s and staff</w:t>
      </w:r>
      <w:r>
        <w:rPr>
          <w:szCs w:val="24"/>
          <w:lang w:val="en-US"/>
        </w:rPr>
        <w:t xml:space="preserve"> </w:t>
      </w:r>
      <w:r w:rsidR="00C84288">
        <w:rPr>
          <w:szCs w:val="24"/>
          <w:lang w:val="en-US"/>
        </w:rPr>
        <w:t>in</w:t>
      </w:r>
      <w:r>
        <w:rPr>
          <w:szCs w:val="24"/>
          <w:lang w:val="en-US"/>
        </w:rPr>
        <w:t xml:space="preserve"> everything we do, seeking to build resilience, identify and monitor concerns</w:t>
      </w:r>
      <w:r w:rsidR="004E28A8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and support </w:t>
      </w:r>
      <w:r w:rsidR="00B60BE0">
        <w:rPr>
          <w:szCs w:val="24"/>
          <w:lang w:val="en-US"/>
        </w:rPr>
        <w:t>student</w:t>
      </w:r>
      <w:r w:rsidR="004E28A8">
        <w:rPr>
          <w:szCs w:val="24"/>
          <w:lang w:val="en-US"/>
        </w:rPr>
        <w:t xml:space="preserve">s and </w:t>
      </w:r>
      <w:r>
        <w:rPr>
          <w:szCs w:val="24"/>
          <w:lang w:val="en-US"/>
        </w:rPr>
        <w:t>families who face challenges.</w:t>
      </w:r>
    </w:p>
    <w:p w14:paraId="1F369CA2" w14:textId="06E48593" w:rsidR="009C587D" w:rsidRPr="00C84288" w:rsidRDefault="009C587D" w:rsidP="00E665C2">
      <w:pPr>
        <w:rPr>
          <w:b/>
          <w:szCs w:val="24"/>
          <w:lang w:val="en-US"/>
        </w:rPr>
      </w:pPr>
      <w:r w:rsidRPr="00C84288">
        <w:rPr>
          <w:b/>
          <w:szCs w:val="24"/>
          <w:lang w:val="en-US"/>
        </w:rPr>
        <w:t xml:space="preserve">Building </w:t>
      </w:r>
      <w:r w:rsidR="00C84288" w:rsidRPr="00C84288">
        <w:rPr>
          <w:b/>
          <w:szCs w:val="24"/>
          <w:lang w:val="en-US"/>
        </w:rPr>
        <w:t>r</w:t>
      </w:r>
      <w:r w:rsidRPr="00C84288">
        <w:rPr>
          <w:b/>
          <w:szCs w:val="24"/>
          <w:lang w:val="en-US"/>
        </w:rPr>
        <w:t>esilience</w:t>
      </w:r>
    </w:p>
    <w:p w14:paraId="4D4DB7FE" w14:textId="29EB4A03" w:rsidR="005359F0" w:rsidRDefault="00B8214A" w:rsidP="00E665C2">
      <w:pPr>
        <w:rPr>
          <w:szCs w:val="24"/>
          <w:lang w:val="en-US"/>
        </w:rPr>
      </w:pPr>
      <w:r>
        <w:rPr>
          <w:szCs w:val="24"/>
          <w:lang w:val="en-US"/>
        </w:rPr>
        <w:t xml:space="preserve">By creating an environment </w:t>
      </w:r>
      <w:r w:rsidR="00C84288">
        <w:rPr>
          <w:szCs w:val="24"/>
          <w:lang w:val="en-US"/>
        </w:rPr>
        <w:t>that</w:t>
      </w:r>
      <w:r>
        <w:rPr>
          <w:szCs w:val="24"/>
          <w:lang w:val="en-US"/>
        </w:rPr>
        <w:t xml:space="preserve"> is both</w:t>
      </w:r>
      <w:r w:rsidR="00747706">
        <w:rPr>
          <w:szCs w:val="24"/>
          <w:lang w:val="en-US"/>
        </w:rPr>
        <w:t xml:space="preserve"> caring and</w:t>
      </w:r>
      <w:r>
        <w:rPr>
          <w:szCs w:val="24"/>
          <w:lang w:val="en-US"/>
        </w:rPr>
        <w:t xml:space="preserve"> challenging, encourages risk </w:t>
      </w:r>
      <w:r w:rsidR="00D90271">
        <w:rPr>
          <w:szCs w:val="24"/>
          <w:lang w:val="en-US"/>
        </w:rPr>
        <w:t>while permitting failure</w:t>
      </w:r>
      <w:r w:rsidR="00B509E0">
        <w:rPr>
          <w:szCs w:val="24"/>
          <w:lang w:val="en-US"/>
        </w:rPr>
        <w:t>,</w:t>
      </w:r>
      <w:r w:rsidR="009C587D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and provides opportunities </w:t>
      </w:r>
      <w:r w:rsidR="00B509E0">
        <w:rPr>
          <w:szCs w:val="24"/>
          <w:lang w:val="en-US"/>
        </w:rPr>
        <w:t>to</w:t>
      </w:r>
      <w:r>
        <w:rPr>
          <w:szCs w:val="24"/>
          <w:lang w:val="en-US"/>
        </w:rPr>
        <w:t xml:space="preserve"> step </w:t>
      </w:r>
      <w:r w:rsidR="00747706">
        <w:rPr>
          <w:szCs w:val="24"/>
          <w:lang w:val="en-US"/>
        </w:rPr>
        <w:t>out of</w:t>
      </w:r>
      <w:r w:rsidR="00B509E0">
        <w:rPr>
          <w:szCs w:val="24"/>
          <w:lang w:val="en-US"/>
        </w:rPr>
        <w:t xml:space="preserve"> their comfort zone,</w:t>
      </w:r>
      <w:r w:rsidR="009C587D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we seek to develop resilience in our </w:t>
      </w:r>
      <w:r w:rsidR="00B60BE0">
        <w:rPr>
          <w:szCs w:val="24"/>
          <w:lang w:val="en-US"/>
        </w:rPr>
        <w:t>student</w:t>
      </w:r>
      <w:r>
        <w:rPr>
          <w:szCs w:val="24"/>
          <w:lang w:val="en-US"/>
        </w:rPr>
        <w:t xml:space="preserve">s. </w:t>
      </w:r>
      <w:r w:rsidR="00112131">
        <w:rPr>
          <w:szCs w:val="24"/>
          <w:lang w:val="en-US"/>
        </w:rPr>
        <w:t>Alongside a varied curriculum, e</w:t>
      </w:r>
      <w:r>
        <w:rPr>
          <w:szCs w:val="24"/>
          <w:lang w:val="en-US"/>
        </w:rPr>
        <w:t xml:space="preserve">ncouraging </w:t>
      </w:r>
      <w:r w:rsidR="00112131">
        <w:rPr>
          <w:szCs w:val="24"/>
          <w:lang w:val="en-US"/>
        </w:rPr>
        <w:t>all</w:t>
      </w:r>
      <w:r>
        <w:rPr>
          <w:szCs w:val="24"/>
          <w:lang w:val="en-US"/>
        </w:rPr>
        <w:t xml:space="preserve"> our </w:t>
      </w:r>
      <w:r w:rsidR="00B60BE0">
        <w:rPr>
          <w:szCs w:val="24"/>
          <w:lang w:val="en-US"/>
        </w:rPr>
        <w:t>student</w:t>
      </w:r>
      <w:r>
        <w:rPr>
          <w:szCs w:val="24"/>
          <w:lang w:val="en-US"/>
        </w:rPr>
        <w:t xml:space="preserve">s to take part </w:t>
      </w:r>
      <w:r w:rsidR="00B908AF">
        <w:rPr>
          <w:szCs w:val="24"/>
          <w:lang w:val="en-US"/>
        </w:rPr>
        <w:t xml:space="preserve">in </w:t>
      </w:r>
      <w:r w:rsidR="00C51B8A">
        <w:rPr>
          <w:szCs w:val="24"/>
          <w:lang w:val="en-US"/>
        </w:rPr>
        <w:t xml:space="preserve">activities such as </w:t>
      </w:r>
      <w:r w:rsidR="00B908AF" w:rsidRPr="00C84288">
        <w:rPr>
          <w:i/>
          <w:color w:val="808080"/>
          <w:szCs w:val="20"/>
        </w:rPr>
        <w:t>[</w:t>
      </w:r>
      <w:r w:rsidR="00556185">
        <w:rPr>
          <w:i/>
          <w:color w:val="808080"/>
          <w:szCs w:val="20"/>
        </w:rPr>
        <w:t xml:space="preserve">Insert as applicable: music; </w:t>
      </w:r>
      <w:r w:rsidR="00112131">
        <w:rPr>
          <w:i/>
          <w:color w:val="808080"/>
          <w:szCs w:val="20"/>
        </w:rPr>
        <w:t>d</w:t>
      </w:r>
      <w:r w:rsidR="00556185">
        <w:rPr>
          <w:i/>
          <w:color w:val="808080"/>
          <w:szCs w:val="20"/>
        </w:rPr>
        <w:t xml:space="preserve">ance; </w:t>
      </w:r>
      <w:r w:rsidR="00112131">
        <w:rPr>
          <w:i/>
          <w:color w:val="808080"/>
          <w:szCs w:val="20"/>
        </w:rPr>
        <w:t>d</w:t>
      </w:r>
      <w:r w:rsidRPr="00B908AF">
        <w:rPr>
          <w:i/>
          <w:color w:val="808080"/>
          <w:szCs w:val="20"/>
        </w:rPr>
        <w:t>rama</w:t>
      </w:r>
      <w:r w:rsidR="00556185">
        <w:rPr>
          <w:i/>
          <w:color w:val="808080"/>
          <w:szCs w:val="20"/>
        </w:rPr>
        <w:t>; photography;</w:t>
      </w:r>
      <w:r w:rsidRPr="00B908AF">
        <w:rPr>
          <w:i/>
          <w:color w:val="808080"/>
          <w:szCs w:val="20"/>
        </w:rPr>
        <w:t xml:space="preserve"> </w:t>
      </w:r>
      <w:r w:rsidR="00556185">
        <w:rPr>
          <w:i/>
          <w:color w:val="808080"/>
          <w:szCs w:val="20"/>
        </w:rPr>
        <w:t xml:space="preserve">community support; </w:t>
      </w:r>
      <w:r w:rsidRPr="00B908AF">
        <w:rPr>
          <w:i/>
          <w:color w:val="808080"/>
          <w:szCs w:val="20"/>
        </w:rPr>
        <w:t>C</w:t>
      </w:r>
      <w:r w:rsidR="00112131">
        <w:rPr>
          <w:i/>
          <w:color w:val="808080"/>
          <w:szCs w:val="20"/>
        </w:rPr>
        <w:t>ombined Cadet Force</w:t>
      </w:r>
      <w:r w:rsidR="00556185">
        <w:rPr>
          <w:i/>
          <w:color w:val="808080"/>
          <w:szCs w:val="20"/>
        </w:rPr>
        <w:t xml:space="preserve">; </w:t>
      </w:r>
      <w:r w:rsidRPr="00B908AF">
        <w:rPr>
          <w:i/>
          <w:color w:val="808080"/>
          <w:szCs w:val="20"/>
        </w:rPr>
        <w:t>D</w:t>
      </w:r>
      <w:r w:rsidR="00112131">
        <w:rPr>
          <w:i/>
          <w:color w:val="808080"/>
          <w:szCs w:val="20"/>
        </w:rPr>
        <w:t>uke of Edinburgh</w:t>
      </w:r>
      <w:r w:rsidRPr="00B908AF">
        <w:rPr>
          <w:i/>
          <w:color w:val="808080"/>
          <w:szCs w:val="20"/>
        </w:rPr>
        <w:t xml:space="preserve"> in Y</w:t>
      </w:r>
      <w:r w:rsidR="00112131">
        <w:rPr>
          <w:i/>
          <w:color w:val="808080"/>
          <w:szCs w:val="20"/>
        </w:rPr>
        <w:t xml:space="preserve">ear </w:t>
      </w:r>
      <w:r w:rsidRPr="00B908AF">
        <w:rPr>
          <w:i/>
          <w:color w:val="808080"/>
          <w:szCs w:val="20"/>
        </w:rPr>
        <w:t>10</w:t>
      </w:r>
      <w:r w:rsidR="00B908AF" w:rsidRPr="00B908AF">
        <w:rPr>
          <w:i/>
          <w:color w:val="808080"/>
          <w:szCs w:val="20"/>
        </w:rPr>
        <w:t>]</w:t>
      </w:r>
      <w:r>
        <w:rPr>
          <w:szCs w:val="24"/>
          <w:lang w:val="en-US"/>
        </w:rPr>
        <w:t xml:space="preserve"> allows them </w:t>
      </w:r>
      <w:r w:rsidR="00F9266F">
        <w:rPr>
          <w:szCs w:val="24"/>
          <w:lang w:val="en-US"/>
        </w:rPr>
        <w:t xml:space="preserve">to </w:t>
      </w:r>
      <w:r w:rsidR="00112131">
        <w:rPr>
          <w:szCs w:val="24"/>
          <w:lang w:val="en-US"/>
        </w:rPr>
        <w:t>gain experience</w:t>
      </w:r>
      <w:r>
        <w:rPr>
          <w:szCs w:val="24"/>
          <w:lang w:val="en-US"/>
        </w:rPr>
        <w:t xml:space="preserve"> from which we hope they </w:t>
      </w:r>
      <w:r w:rsidR="00F9266F">
        <w:rPr>
          <w:szCs w:val="24"/>
          <w:lang w:val="en-US"/>
        </w:rPr>
        <w:t>learn, develop and grow as</w:t>
      </w:r>
      <w:r>
        <w:rPr>
          <w:szCs w:val="24"/>
          <w:lang w:val="en-US"/>
        </w:rPr>
        <w:t xml:space="preserve"> individuals</w:t>
      </w:r>
      <w:r w:rsidR="00F9266F">
        <w:rPr>
          <w:szCs w:val="24"/>
          <w:lang w:val="en-US"/>
        </w:rPr>
        <w:t xml:space="preserve">. </w:t>
      </w:r>
      <w:r w:rsidR="00112131">
        <w:rPr>
          <w:szCs w:val="24"/>
          <w:lang w:val="en-US"/>
        </w:rPr>
        <w:t>We also look to develop</w:t>
      </w:r>
      <w:r w:rsidR="00D14406">
        <w:rPr>
          <w:szCs w:val="24"/>
          <w:lang w:val="en-US"/>
        </w:rPr>
        <w:t xml:space="preserve"> resilience t</w:t>
      </w:r>
      <w:r w:rsidR="00C51B8A">
        <w:rPr>
          <w:szCs w:val="24"/>
          <w:lang w:val="en-US"/>
        </w:rPr>
        <w:t>hrough:</w:t>
      </w:r>
    </w:p>
    <w:p w14:paraId="4CD9C986" w14:textId="77777777" w:rsidR="004E28A8" w:rsidRPr="004E28A8" w:rsidRDefault="004E28A8" w:rsidP="004E28A8">
      <w:pPr>
        <w:pStyle w:val="ListParagraph"/>
        <w:numPr>
          <w:ilvl w:val="0"/>
          <w:numId w:val="11"/>
        </w:numPr>
        <w:rPr>
          <w:i/>
          <w:color w:val="808080"/>
          <w:szCs w:val="20"/>
        </w:rPr>
      </w:pPr>
      <w:r w:rsidRPr="004E28A8">
        <w:rPr>
          <w:i/>
          <w:color w:val="808080"/>
          <w:szCs w:val="20"/>
        </w:rPr>
        <w:t>our</w:t>
      </w:r>
      <w:r w:rsidR="00D14406" w:rsidRPr="004E28A8">
        <w:rPr>
          <w:i/>
          <w:color w:val="808080"/>
          <w:szCs w:val="20"/>
        </w:rPr>
        <w:t xml:space="preserve"> </w:t>
      </w:r>
      <w:r w:rsidR="005359F0" w:rsidRPr="004E28A8">
        <w:rPr>
          <w:i/>
          <w:color w:val="808080"/>
          <w:szCs w:val="20"/>
        </w:rPr>
        <w:t>tutor programme</w:t>
      </w:r>
      <w:r w:rsidRPr="004E28A8">
        <w:rPr>
          <w:i/>
          <w:color w:val="808080"/>
          <w:szCs w:val="20"/>
        </w:rPr>
        <w:t>, a forum for discussing</w:t>
      </w:r>
      <w:r w:rsidR="005359F0" w:rsidRPr="004E28A8">
        <w:rPr>
          <w:i/>
          <w:color w:val="808080"/>
          <w:szCs w:val="20"/>
        </w:rPr>
        <w:t xml:space="preserve"> all aspects of </w:t>
      </w:r>
      <w:r w:rsidRPr="004E28A8">
        <w:rPr>
          <w:i/>
          <w:color w:val="808080"/>
          <w:szCs w:val="20"/>
        </w:rPr>
        <w:t>teenage life</w:t>
      </w:r>
    </w:p>
    <w:p w14:paraId="70A11E5F" w14:textId="53CBCF3A" w:rsidR="005359F0" w:rsidRPr="004E28A8" w:rsidRDefault="005359F0" w:rsidP="004E28A8">
      <w:pPr>
        <w:pStyle w:val="ListParagraph"/>
        <w:numPr>
          <w:ilvl w:val="0"/>
          <w:numId w:val="11"/>
        </w:numPr>
        <w:rPr>
          <w:i/>
          <w:color w:val="808080"/>
          <w:szCs w:val="20"/>
        </w:rPr>
      </w:pPr>
      <w:r w:rsidRPr="004E28A8">
        <w:rPr>
          <w:i/>
          <w:color w:val="808080"/>
          <w:szCs w:val="20"/>
        </w:rPr>
        <w:t xml:space="preserve">PSHE </w:t>
      </w:r>
      <w:r w:rsidR="004E28A8" w:rsidRPr="004E28A8">
        <w:rPr>
          <w:i/>
          <w:color w:val="808080"/>
          <w:szCs w:val="20"/>
        </w:rPr>
        <w:t xml:space="preserve">lessons, in which we discuss </w:t>
      </w:r>
      <w:r w:rsidRPr="004E28A8">
        <w:rPr>
          <w:i/>
          <w:color w:val="808080"/>
          <w:szCs w:val="20"/>
        </w:rPr>
        <w:t xml:space="preserve">topics such as </w:t>
      </w:r>
      <w:r w:rsidR="004E28A8" w:rsidRPr="004E28A8">
        <w:rPr>
          <w:i/>
          <w:color w:val="808080"/>
          <w:szCs w:val="20"/>
        </w:rPr>
        <w:t>c</w:t>
      </w:r>
      <w:r w:rsidRPr="004E28A8">
        <w:rPr>
          <w:i/>
          <w:color w:val="808080"/>
          <w:szCs w:val="20"/>
        </w:rPr>
        <w:t xml:space="preserve">hoices, </w:t>
      </w:r>
      <w:r w:rsidR="004E28A8" w:rsidRPr="004E28A8">
        <w:rPr>
          <w:i/>
          <w:color w:val="808080"/>
          <w:szCs w:val="20"/>
        </w:rPr>
        <w:t>friendships and relationships</w:t>
      </w:r>
    </w:p>
    <w:p w14:paraId="2405183A" w14:textId="51D8ED09" w:rsidR="005359F0" w:rsidRPr="004E28A8" w:rsidRDefault="004E28A8" w:rsidP="004E28A8">
      <w:pPr>
        <w:pStyle w:val="ListParagraph"/>
        <w:numPr>
          <w:ilvl w:val="0"/>
          <w:numId w:val="11"/>
        </w:numPr>
        <w:rPr>
          <w:i/>
          <w:color w:val="808080"/>
          <w:szCs w:val="20"/>
        </w:rPr>
      </w:pPr>
      <w:r w:rsidRPr="004E28A8">
        <w:rPr>
          <w:i/>
          <w:color w:val="808080"/>
          <w:szCs w:val="20"/>
        </w:rPr>
        <w:t>whole-school and year group assemblies, in which e</w:t>
      </w:r>
      <w:r w:rsidR="005359F0" w:rsidRPr="004E28A8">
        <w:rPr>
          <w:i/>
          <w:color w:val="808080"/>
          <w:szCs w:val="20"/>
        </w:rPr>
        <w:t xml:space="preserve">xternal experts speak to </w:t>
      </w:r>
      <w:r w:rsidRPr="004E28A8">
        <w:rPr>
          <w:i/>
          <w:color w:val="808080"/>
          <w:szCs w:val="20"/>
        </w:rPr>
        <w:t>each</w:t>
      </w:r>
      <w:r w:rsidR="005359F0" w:rsidRPr="004E28A8">
        <w:rPr>
          <w:i/>
          <w:color w:val="808080"/>
          <w:szCs w:val="20"/>
        </w:rPr>
        <w:t xml:space="preserve"> year group </w:t>
      </w:r>
      <w:r w:rsidR="00124049" w:rsidRPr="004E28A8">
        <w:rPr>
          <w:i/>
          <w:color w:val="808080"/>
          <w:szCs w:val="20"/>
        </w:rPr>
        <w:t xml:space="preserve">several times a year </w:t>
      </w:r>
      <w:r w:rsidR="005359F0" w:rsidRPr="004E28A8">
        <w:rPr>
          <w:i/>
          <w:color w:val="808080"/>
          <w:szCs w:val="20"/>
        </w:rPr>
        <w:t xml:space="preserve">on </w:t>
      </w:r>
      <w:r w:rsidRPr="004E28A8">
        <w:rPr>
          <w:i/>
          <w:color w:val="808080"/>
          <w:szCs w:val="20"/>
        </w:rPr>
        <w:t>issues such as body image and social media</w:t>
      </w:r>
    </w:p>
    <w:p w14:paraId="5D8C37F4" w14:textId="046672EA" w:rsidR="00124049" w:rsidRPr="004E28A8" w:rsidRDefault="004E28A8" w:rsidP="004E28A8">
      <w:pPr>
        <w:pStyle w:val="ListParagraph"/>
        <w:numPr>
          <w:ilvl w:val="0"/>
          <w:numId w:val="11"/>
        </w:numPr>
        <w:rPr>
          <w:i/>
          <w:color w:val="808080"/>
          <w:szCs w:val="20"/>
        </w:rPr>
      </w:pPr>
      <w:r w:rsidRPr="004E28A8">
        <w:rPr>
          <w:i/>
          <w:color w:val="808080"/>
          <w:szCs w:val="20"/>
        </w:rPr>
        <w:t>our wellbeing programme</w:t>
      </w:r>
      <w:r w:rsidR="00EC1C9A">
        <w:rPr>
          <w:i/>
          <w:color w:val="808080"/>
          <w:szCs w:val="20"/>
        </w:rPr>
        <w:t>, which</w:t>
      </w:r>
      <w:r w:rsidR="00124049" w:rsidRPr="004E28A8">
        <w:rPr>
          <w:i/>
          <w:color w:val="808080"/>
          <w:szCs w:val="20"/>
        </w:rPr>
        <w:t xml:space="preserve"> provides a carousel of activities to Year 9 </w:t>
      </w:r>
      <w:r w:rsidR="00B60BE0">
        <w:rPr>
          <w:i/>
          <w:color w:val="808080"/>
          <w:szCs w:val="20"/>
        </w:rPr>
        <w:t>student</w:t>
      </w:r>
      <w:r w:rsidR="00124049" w:rsidRPr="004E28A8">
        <w:rPr>
          <w:i/>
          <w:color w:val="808080"/>
          <w:szCs w:val="20"/>
        </w:rPr>
        <w:t xml:space="preserve">s including sessions on </w:t>
      </w:r>
      <w:r w:rsidRPr="004E28A8">
        <w:rPr>
          <w:i/>
          <w:color w:val="808080"/>
          <w:szCs w:val="20"/>
        </w:rPr>
        <w:t>m</w:t>
      </w:r>
      <w:r w:rsidR="00124049" w:rsidRPr="004E28A8">
        <w:rPr>
          <w:i/>
          <w:color w:val="808080"/>
          <w:szCs w:val="20"/>
        </w:rPr>
        <w:t xml:space="preserve">indfulness, </w:t>
      </w:r>
      <w:r w:rsidRPr="004E28A8">
        <w:rPr>
          <w:i/>
          <w:color w:val="808080"/>
          <w:szCs w:val="20"/>
        </w:rPr>
        <w:t>y</w:t>
      </w:r>
      <w:r w:rsidR="00124049" w:rsidRPr="004E28A8">
        <w:rPr>
          <w:i/>
          <w:color w:val="808080"/>
          <w:szCs w:val="20"/>
        </w:rPr>
        <w:t xml:space="preserve">oga, </w:t>
      </w:r>
      <w:r w:rsidRPr="004E28A8">
        <w:rPr>
          <w:i/>
          <w:color w:val="808080"/>
          <w:szCs w:val="20"/>
        </w:rPr>
        <w:t>h</w:t>
      </w:r>
      <w:r w:rsidR="00124049" w:rsidRPr="004E28A8">
        <w:rPr>
          <w:i/>
          <w:color w:val="808080"/>
          <w:szCs w:val="20"/>
        </w:rPr>
        <w:t xml:space="preserve">elping </w:t>
      </w:r>
      <w:r w:rsidRPr="004E28A8">
        <w:rPr>
          <w:i/>
          <w:color w:val="808080"/>
          <w:szCs w:val="20"/>
        </w:rPr>
        <w:t>o</w:t>
      </w:r>
      <w:r w:rsidR="00124049" w:rsidRPr="004E28A8">
        <w:rPr>
          <w:i/>
          <w:color w:val="808080"/>
          <w:szCs w:val="20"/>
        </w:rPr>
        <w:t xml:space="preserve">thers and also sessions on our </w:t>
      </w:r>
      <w:r w:rsidRPr="004E28A8">
        <w:rPr>
          <w:i/>
          <w:color w:val="808080"/>
          <w:szCs w:val="20"/>
        </w:rPr>
        <w:t>f</w:t>
      </w:r>
      <w:r w:rsidR="00124049" w:rsidRPr="004E28A8">
        <w:rPr>
          <w:i/>
          <w:color w:val="808080"/>
          <w:szCs w:val="20"/>
        </w:rPr>
        <w:t xml:space="preserve">arm or Woodland </w:t>
      </w:r>
      <w:r w:rsidR="00B908AF" w:rsidRPr="004E28A8">
        <w:rPr>
          <w:i/>
          <w:color w:val="808080"/>
          <w:szCs w:val="20"/>
        </w:rPr>
        <w:t>School.</w:t>
      </w:r>
    </w:p>
    <w:p w14:paraId="4B8690E2" w14:textId="43904DAE" w:rsidR="00D14406" w:rsidRPr="00124049" w:rsidRDefault="00112131" w:rsidP="00124049">
      <w:pPr>
        <w:rPr>
          <w:szCs w:val="24"/>
          <w:lang w:val="en-US"/>
        </w:rPr>
      </w:pPr>
      <w:r>
        <w:rPr>
          <w:szCs w:val="24"/>
          <w:lang w:val="en-US"/>
        </w:rPr>
        <w:t>Through this</w:t>
      </w:r>
      <w:r w:rsidR="00124049">
        <w:rPr>
          <w:szCs w:val="24"/>
          <w:lang w:val="en-US"/>
        </w:rPr>
        <w:t xml:space="preserve"> programme</w:t>
      </w:r>
      <w:r>
        <w:rPr>
          <w:szCs w:val="24"/>
          <w:lang w:val="en-US"/>
        </w:rPr>
        <w:t>, we</w:t>
      </w:r>
      <w:r w:rsidR="0012404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deliver</w:t>
      </w:r>
      <w:r w:rsidR="00D14406" w:rsidRPr="00124049">
        <w:rPr>
          <w:szCs w:val="24"/>
          <w:lang w:val="en-US"/>
        </w:rPr>
        <w:t xml:space="preserve"> a clear, coherent message</w:t>
      </w:r>
      <w:r w:rsidR="003524C9">
        <w:rPr>
          <w:szCs w:val="24"/>
          <w:lang w:val="en-US"/>
        </w:rPr>
        <w:t xml:space="preserve">: positive mental health is attainable. We also take opportunities such as </w:t>
      </w:r>
      <w:r w:rsidR="00D14406" w:rsidRPr="00112131">
        <w:rPr>
          <w:i/>
          <w:color w:val="808080"/>
          <w:szCs w:val="20"/>
        </w:rPr>
        <w:t>[</w:t>
      </w:r>
      <w:r w:rsidR="00556185">
        <w:rPr>
          <w:i/>
          <w:color w:val="808080"/>
          <w:szCs w:val="20"/>
        </w:rPr>
        <w:t xml:space="preserve">Insert as applicable: </w:t>
      </w:r>
      <w:r w:rsidR="00B908AF" w:rsidRPr="00B908AF">
        <w:rPr>
          <w:i/>
          <w:color w:val="808080"/>
          <w:szCs w:val="20"/>
        </w:rPr>
        <w:t>Children’</w:t>
      </w:r>
      <w:r w:rsidR="00B908AF">
        <w:rPr>
          <w:i/>
          <w:color w:val="808080"/>
          <w:szCs w:val="20"/>
        </w:rPr>
        <w:t>s Mental H</w:t>
      </w:r>
      <w:r w:rsidR="00B908AF" w:rsidRPr="00B908AF">
        <w:rPr>
          <w:i/>
          <w:color w:val="808080"/>
          <w:szCs w:val="20"/>
        </w:rPr>
        <w:t>ealth Week</w:t>
      </w:r>
      <w:r w:rsidR="00556185">
        <w:rPr>
          <w:i/>
          <w:color w:val="808080"/>
          <w:szCs w:val="20"/>
        </w:rPr>
        <w:t>;</w:t>
      </w:r>
      <w:r w:rsidR="00B908AF" w:rsidRPr="00B908AF">
        <w:rPr>
          <w:i/>
          <w:color w:val="808080"/>
          <w:szCs w:val="20"/>
        </w:rPr>
        <w:t xml:space="preserve"> </w:t>
      </w:r>
      <w:r w:rsidR="00D14406" w:rsidRPr="00B908AF">
        <w:rPr>
          <w:i/>
          <w:color w:val="808080"/>
          <w:szCs w:val="20"/>
        </w:rPr>
        <w:t>Mental Health Awareness Week</w:t>
      </w:r>
      <w:r w:rsidR="00556185">
        <w:rPr>
          <w:i/>
          <w:color w:val="808080"/>
          <w:szCs w:val="20"/>
        </w:rPr>
        <w:t>;</w:t>
      </w:r>
      <w:r w:rsidR="00D14406" w:rsidRPr="00B908AF">
        <w:rPr>
          <w:i/>
          <w:color w:val="808080"/>
          <w:szCs w:val="20"/>
        </w:rPr>
        <w:t xml:space="preserve"> World Mental Health Day</w:t>
      </w:r>
      <w:r>
        <w:rPr>
          <w:i/>
          <w:color w:val="808080"/>
          <w:szCs w:val="20"/>
        </w:rPr>
        <w:t>]</w:t>
      </w:r>
      <w:r w:rsidR="00D14406" w:rsidRPr="003524C9">
        <w:rPr>
          <w:szCs w:val="24"/>
          <w:lang w:val="en-US"/>
        </w:rPr>
        <w:t xml:space="preserve"> </w:t>
      </w:r>
      <w:r w:rsidR="003524C9" w:rsidRPr="003524C9">
        <w:rPr>
          <w:szCs w:val="24"/>
          <w:lang w:val="en-US"/>
        </w:rPr>
        <w:t xml:space="preserve">to </w:t>
      </w:r>
      <w:proofErr w:type="spellStart"/>
      <w:r w:rsidR="003524C9" w:rsidRPr="003524C9">
        <w:rPr>
          <w:szCs w:val="24"/>
          <w:lang w:val="en-US"/>
        </w:rPr>
        <w:t>emphasise</w:t>
      </w:r>
      <w:proofErr w:type="spellEnd"/>
      <w:r w:rsidR="003524C9" w:rsidRPr="003524C9">
        <w:rPr>
          <w:szCs w:val="24"/>
          <w:lang w:val="en-US"/>
        </w:rPr>
        <w:t xml:space="preserve"> t</w:t>
      </w:r>
      <w:r w:rsidR="004E28A8">
        <w:rPr>
          <w:szCs w:val="24"/>
          <w:lang w:val="en-US"/>
        </w:rPr>
        <w:t xml:space="preserve">he importance of mental health and </w:t>
      </w:r>
      <w:r w:rsidR="003524C9" w:rsidRPr="003524C9">
        <w:rPr>
          <w:szCs w:val="24"/>
          <w:lang w:val="en-US"/>
        </w:rPr>
        <w:t>maintaining an open</w:t>
      </w:r>
      <w:r w:rsidR="003524C9">
        <w:rPr>
          <w:color w:val="808080"/>
          <w:szCs w:val="20"/>
        </w:rPr>
        <w:t xml:space="preserve"> </w:t>
      </w:r>
      <w:r w:rsidR="00D14406" w:rsidRPr="00124049">
        <w:rPr>
          <w:szCs w:val="24"/>
          <w:lang w:val="en-US"/>
        </w:rPr>
        <w:t xml:space="preserve">and positive </w:t>
      </w:r>
      <w:r w:rsidR="004E28A8">
        <w:rPr>
          <w:szCs w:val="24"/>
          <w:lang w:val="en-US"/>
        </w:rPr>
        <w:t>environment</w:t>
      </w:r>
      <w:r w:rsidR="003524C9">
        <w:rPr>
          <w:szCs w:val="24"/>
          <w:lang w:val="en-US"/>
        </w:rPr>
        <w:t>.</w:t>
      </w:r>
    </w:p>
    <w:p w14:paraId="22FF8BEF" w14:textId="39222616" w:rsidR="00F9266F" w:rsidRPr="003524C9" w:rsidRDefault="00F9266F" w:rsidP="00E665C2">
      <w:pPr>
        <w:rPr>
          <w:b/>
          <w:szCs w:val="24"/>
          <w:lang w:val="en-US"/>
        </w:rPr>
      </w:pPr>
      <w:r w:rsidRPr="003524C9">
        <w:rPr>
          <w:b/>
          <w:szCs w:val="24"/>
          <w:lang w:val="en-US"/>
        </w:rPr>
        <w:t xml:space="preserve">Monitoring </w:t>
      </w:r>
      <w:r w:rsidR="002F222A" w:rsidRPr="003524C9">
        <w:rPr>
          <w:b/>
          <w:szCs w:val="24"/>
          <w:lang w:val="en-US"/>
        </w:rPr>
        <w:t xml:space="preserve">and </w:t>
      </w:r>
      <w:r w:rsidR="003524C9" w:rsidRPr="003524C9">
        <w:rPr>
          <w:b/>
          <w:szCs w:val="24"/>
          <w:lang w:val="en-US"/>
        </w:rPr>
        <w:t>s</w:t>
      </w:r>
      <w:r w:rsidR="002F222A" w:rsidRPr="003524C9">
        <w:rPr>
          <w:b/>
          <w:szCs w:val="24"/>
          <w:lang w:val="en-US"/>
        </w:rPr>
        <w:t xml:space="preserve">upporting </w:t>
      </w:r>
      <w:r w:rsidR="00B60BE0">
        <w:rPr>
          <w:b/>
          <w:szCs w:val="24"/>
          <w:lang w:val="en-US"/>
        </w:rPr>
        <w:t>student</w:t>
      </w:r>
      <w:r w:rsidRPr="003524C9">
        <w:rPr>
          <w:b/>
          <w:szCs w:val="24"/>
          <w:lang w:val="en-US"/>
        </w:rPr>
        <w:t>s</w:t>
      </w:r>
    </w:p>
    <w:p w14:paraId="007C26BB" w14:textId="35D18E66" w:rsidR="00124049" w:rsidRPr="00B908AF" w:rsidRDefault="00D14406" w:rsidP="00E665C2">
      <w:pPr>
        <w:rPr>
          <w:i/>
          <w:color w:val="808080"/>
          <w:szCs w:val="20"/>
        </w:rPr>
      </w:pPr>
      <w:r>
        <w:rPr>
          <w:szCs w:val="24"/>
          <w:lang w:val="en-US"/>
        </w:rPr>
        <w:t xml:space="preserve">Our tutorial system allows tutors to meet with tutees </w:t>
      </w:r>
      <w:r w:rsidRPr="00EC1C9A">
        <w:rPr>
          <w:szCs w:val="24"/>
          <w:lang w:val="en-US"/>
        </w:rPr>
        <w:t>several times weekly</w:t>
      </w:r>
      <w:r w:rsidR="003524C9" w:rsidRPr="003524C9">
        <w:rPr>
          <w:szCs w:val="24"/>
          <w:lang w:val="en-US"/>
        </w:rPr>
        <w:t>. This</w:t>
      </w:r>
      <w:r w:rsidRPr="003524C9">
        <w:rPr>
          <w:szCs w:val="24"/>
          <w:lang w:val="en-US"/>
        </w:rPr>
        <w:t xml:space="preserve"> </w:t>
      </w:r>
      <w:r w:rsidRPr="00C51B8A">
        <w:rPr>
          <w:szCs w:val="24"/>
          <w:lang w:val="en-US"/>
        </w:rPr>
        <w:t>acts</w:t>
      </w:r>
      <w:r w:rsidR="003524C9">
        <w:rPr>
          <w:szCs w:val="24"/>
          <w:lang w:val="en-US"/>
        </w:rPr>
        <w:t xml:space="preserve"> as a robust ‘first line’ to support</w:t>
      </w:r>
      <w:r>
        <w:rPr>
          <w:szCs w:val="24"/>
          <w:lang w:val="en-US"/>
        </w:rPr>
        <w:t xml:space="preserve"> </w:t>
      </w:r>
      <w:r w:rsidR="00B60BE0">
        <w:rPr>
          <w:szCs w:val="24"/>
          <w:lang w:val="en-US"/>
        </w:rPr>
        <w:t>student</w:t>
      </w:r>
      <w:r>
        <w:rPr>
          <w:szCs w:val="24"/>
          <w:lang w:val="en-US"/>
        </w:rPr>
        <w:t>s individually and in small groups.</w:t>
      </w:r>
      <w:r w:rsidR="003524C9">
        <w:rPr>
          <w:szCs w:val="24"/>
          <w:lang w:val="en-US"/>
        </w:rPr>
        <w:t xml:space="preserve"> We encourage </w:t>
      </w:r>
      <w:r w:rsidR="00B60BE0">
        <w:rPr>
          <w:szCs w:val="24"/>
          <w:lang w:val="en-US"/>
        </w:rPr>
        <w:t>student</w:t>
      </w:r>
      <w:r w:rsidR="003524C9">
        <w:rPr>
          <w:szCs w:val="24"/>
          <w:lang w:val="en-US"/>
        </w:rPr>
        <w:t xml:space="preserve">s to raise any concerns with </w:t>
      </w:r>
      <w:r w:rsidR="00EC1C9A">
        <w:rPr>
          <w:szCs w:val="24"/>
          <w:lang w:val="en-US"/>
        </w:rPr>
        <w:t>a member</w:t>
      </w:r>
      <w:r w:rsidR="003524C9">
        <w:rPr>
          <w:szCs w:val="24"/>
          <w:lang w:val="en-US"/>
        </w:rPr>
        <w:t xml:space="preserve"> of staff </w:t>
      </w:r>
      <w:r w:rsidR="00EC1C9A">
        <w:rPr>
          <w:szCs w:val="24"/>
          <w:lang w:val="en-US"/>
        </w:rPr>
        <w:t xml:space="preserve">to whom they feel </w:t>
      </w:r>
      <w:r w:rsidR="003524C9">
        <w:rPr>
          <w:szCs w:val="24"/>
          <w:lang w:val="en-US"/>
        </w:rPr>
        <w:t xml:space="preserve">comfortable talking, and teaching and pastoral </w:t>
      </w:r>
      <w:r w:rsidR="00EC1C9A">
        <w:rPr>
          <w:szCs w:val="24"/>
          <w:lang w:val="en-US"/>
        </w:rPr>
        <w:t>teams</w:t>
      </w:r>
      <w:r w:rsidR="003524C9">
        <w:rPr>
          <w:szCs w:val="24"/>
          <w:lang w:val="en-US"/>
        </w:rPr>
        <w:t xml:space="preserve"> work together to identify any changes in behavior and monitor any concerns. </w:t>
      </w:r>
      <w:r w:rsidR="00EC1C9A">
        <w:rPr>
          <w:szCs w:val="24"/>
          <w:lang w:val="en-US"/>
        </w:rPr>
        <w:t>We carry out pastoral tracking through</w:t>
      </w:r>
      <w:r w:rsidR="00124049">
        <w:rPr>
          <w:szCs w:val="24"/>
          <w:lang w:val="en-US"/>
        </w:rPr>
        <w:t xml:space="preserve"> </w:t>
      </w:r>
      <w:r w:rsidR="00B908AF" w:rsidRPr="003524C9">
        <w:rPr>
          <w:i/>
          <w:color w:val="808080"/>
          <w:szCs w:val="20"/>
        </w:rPr>
        <w:t>[</w:t>
      </w:r>
      <w:r w:rsidR="00124049" w:rsidRPr="00B908AF">
        <w:rPr>
          <w:i/>
          <w:color w:val="808080"/>
          <w:szCs w:val="20"/>
        </w:rPr>
        <w:t xml:space="preserve">AS </w:t>
      </w:r>
      <w:r w:rsidR="003524C9">
        <w:rPr>
          <w:i/>
          <w:color w:val="808080"/>
          <w:szCs w:val="20"/>
        </w:rPr>
        <w:t>t</w:t>
      </w:r>
      <w:r w:rsidR="00124049" w:rsidRPr="00B908AF">
        <w:rPr>
          <w:i/>
          <w:color w:val="808080"/>
          <w:szCs w:val="20"/>
        </w:rPr>
        <w:t xml:space="preserve">racking and an online </w:t>
      </w:r>
      <w:r w:rsidR="003524C9">
        <w:rPr>
          <w:i/>
          <w:color w:val="808080"/>
          <w:szCs w:val="20"/>
        </w:rPr>
        <w:t>j</w:t>
      </w:r>
      <w:r w:rsidR="00124049" w:rsidRPr="00B908AF">
        <w:rPr>
          <w:i/>
          <w:color w:val="808080"/>
          <w:szCs w:val="20"/>
        </w:rPr>
        <w:t xml:space="preserve">ournal that helps key staff stay informed about how to best support </w:t>
      </w:r>
      <w:r w:rsidR="00B60BE0">
        <w:rPr>
          <w:i/>
          <w:color w:val="808080"/>
          <w:szCs w:val="20"/>
        </w:rPr>
        <w:t>student</w:t>
      </w:r>
      <w:r w:rsidR="00124049" w:rsidRPr="00B908AF">
        <w:rPr>
          <w:i/>
          <w:color w:val="808080"/>
          <w:szCs w:val="20"/>
        </w:rPr>
        <w:t>s</w:t>
      </w:r>
      <w:r w:rsidR="00B908AF" w:rsidRPr="00B908AF">
        <w:rPr>
          <w:i/>
          <w:color w:val="808080"/>
          <w:szCs w:val="20"/>
        </w:rPr>
        <w:t>]</w:t>
      </w:r>
      <w:r w:rsidR="00124049" w:rsidRPr="003524C9">
        <w:rPr>
          <w:szCs w:val="24"/>
          <w:lang w:val="en-US"/>
        </w:rPr>
        <w:t>.</w:t>
      </w:r>
    </w:p>
    <w:p w14:paraId="70012762" w14:textId="09AFA7EE" w:rsidR="00124049" w:rsidRDefault="00B60BE0" w:rsidP="00E665C2">
      <w:pPr>
        <w:rPr>
          <w:szCs w:val="24"/>
          <w:lang w:val="en-US"/>
        </w:rPr>
      </w:pPr>
      <w:r>
        <w:rPr>
          <w:szCs w:val="24"/>
          <w:lang w:val="en-US"/>
        </w:rPr>
        <w:t>Student</w:t>
      </w:r>
      <w:r w:rsidR="00D26618">
        <w:rPr>
          <w:szCs w:val="24"/>
          <w:lang w:val="en-US"/>
        </w:rPr>
        <w:t>s can access mental health and pastoral support via:</w:t>
      </w:r>
    </w:p>
    <w:p w14:paraId="4729D1AA" w14:textId="6B3DB687" w:rsidR="00D26618" w:rsidRPr="00D26618" w:rsidRDefault="00D26618" w:rsidP="00D26618">
      <w:pPr>
        <w:pStyle w:val="ListParagraph"/>
        <w:numPr>
          <w:ilvl w:val="0"/>
          <w:numId w:val="10"/>
        </w:numPr>
        <w:rPr>
          <w:i/>
          <w:color w:val="808080"/>
          <w:szCs w:val="20"/>
        </w:rPr>
      </w:pPr>
      <w:r>
        <w:rPr>
          <w:i/>
          <w:color w:val="808080"/>
          <w:szCs w:val="20"/>
        </w:rPr>
        <w:t>t</w:t>
      </w:r>
      <w:r w:rsidR="00124049" w:rsidRPr="00D26618">
        <w:rPr>
          <w:i/>
          <w:color w:val="808080"/>
          <w:szCs w:val="20"/>
        </w:rPr>
        <w:t>he</w:t>
      </w:r>
      <w:r w:rsidR="002F222A" w:rsidRPr="00D26618">
        <w:rPr>
          <w:i/>
          <w:color w:val="808080"/>
          <w:szCs w:val="20"/>
        </w:rPr>
        <w:t xml:space="preserve"> </w:t>
      </w:r>
      <w:r w:rsidRPr="00D26618">
        <w:rPr>
          <w:i/>
          <w:color w:val="808080"/>
          <w:szCs w:val="20"/>
        </w:rPr>
        <w:t>m</w:t>
      </w:r>
      <w:r w:rsidR="002F222A" w:rsidRPr="00D26618">
        <w:rPr>
          <w:i/>
          <w:color w:val="808080"/>
          <w:szCs w:val="20"/>
        </w:rPr>
        <w:t xml:space="preserve">edical </w:t>
      </w:r>
      <w:r w:rsidRPr="00D26618">
        <w:rPr>
          <w:i/>
          <w:color w:val="808080"/>
          <w:szCs w:val="20"/>
        </w:rPr>
        <w:t>c</w:t>
      </w:r>
      <w:r w:rsidR="002F222A" w:rsidRPr="00D26618">
        <w:rPr>
          <w:i/>
          <w:color w:val="808080"/>
          <w:szCs w:val="20"/>
        </w:rPr>
        <w:t>entre</w:t>
      </w:r>
      <w:r>
        <w:rPr>
          <w:i/>
          <w:color w:val="808080"/>
          <w:szCs w:val="20"/>
        </w:rPr>
        <w:t>, which is open from</w:t>
      </w:r>
      <w:r w:rsidR="00124049" w:rsidRPr="00D26618">
        <w:rPr>
          <w:i/>
          <w:color w:val="808080"/>
          <w:szCs w:val="20"/>
        </w:rPr>
        <w:t xml:space="preserve"> 8</w:t>
      </w:r>
      <w:r w:rsidRPr="00D26618">
        <w:rPr>
          <w:i/>
          <w:color w:val="808080"/>
          <w:szCs w:val="20"/>
        </w:rPr>
        <w:t>.00</w:t>
      </w:r>
      <w:r>
        <w:rPr>
          <w:i/>
          <w:color w:val="808080"/>
          <w:szCs w:val="20"/>
        </w:rPr>
        <w:t xml:space="preserve">am to </w:t>
      </w:r>
      <w:r w:rsidR="00124049" w:rsidRPr="00D26618">
        <w:rPr>
          <w:i/>
          <w:color w:val="808080"/>
          <w:szCs w:val="20"/>
        </w:rPr>
        <w:t>6</w:t>
      </w:r>
      <w:r w:rsidRPr="00D26618">
        <w:rPr>
          <w:i/>
          <w:color w:val="808080"/>
          <w:szCs w:val="20"/>
        </w:rPr>
        <w:t>.00</w:t>
      </w:r>
      <w:r w:rsidR="00124049" w:rsidRPr="00D26618">
        <w:rPr>
          <w:i/>
          <w:color w:val="808080"/>
          <w:szCs w:val="20"/>
        </w:rPr>
        <w:t>pm every school day</w:t>
      </w:r>
    </w:p>
    <w:p w14:paraId="39B16520" w14:textId="0AD71B99" w:rsidR="00D26618" w:rsidRPr="00D26618" w:rsidRDefault="00D26618" w:rsidP="00D26618">
      <w:pPr>
        <w:pStyle w:val="ListParagraph"/>
        <w:numPr>
          <w:ilvl w:val="0"/>
          <w:numId w:val="10"/>
        </w:numPr>
        <w:rPr>
          <w:i/>
          <w:color w:val="808080"/>
          <w:szCs w:val="20"/>
        </w:rPr>
      </w:pPr>
      <w:r>
        <w:rPr>
          <w:i/>
          <w:color w:val="808080"/>
          <w:szCs w:val="20"/>
        </w:rPr>
        <w:t>t</w:t>
      </w:r>
      <w:r w:rsidR="00124049" w:rsidRPr="00D26618">
        <w:rPr>
          <w:i/>
          <w:color w:val="808080"/>
          <w:szCs w:val="20"/>
        </w:rPr>
        <w:t xml:space="preserve">he </w:t>
      </w:r>
      <w:r>
        <w:rPr>
          <w:i/>
          <w:color w:val="808080"/>
          <w:szCs w:val="20"/>
        </w:rPr>
        <w:t>s</w:t>
      </w:r>
      <w:r w:rsidR="00124049" w:rsidRPr="00D26618">
        <w:rPr>
          <w:i/>
          <w:color w:val="808080"/>
          <w:szCs w:val="20"/>
        </w:rPr>
        <w:t xml:space="preserve">chool </w:t>
      </w:r>
      <w:r>
        <w:rPr>
          <w:i/>
          <w:color w:val="808080"/>
          <w:szCs w:val="20"/>
        </w:rPr>
        <w:t>c</w:t>
      </w:r>
      <w:r w:rsidR="00124049" w:rsidRPr="00D26618">
        <w:rPr>
          <w:i/>
          <w:color w:val="808080"/>
          <w:szCs w:val="20"/>
        </w:rPr>
        <w:t>ounsellor</w:t>
      </w:r>
      <w:r>
        <w:rPr>
          <w:i/>
          <w:color w:val="808080"/>
          <w:szCs w:val="20"/>
        </w:rPr>
        <w:t>, who can be booked for an appointment</w:t>
      </w:r>
      <w:r w:rsidR="00124049" w:rsidRPr="00D26618">
        <w:rPr>
          <w:i/>
          <w:color w:val="808080"/>
          <w:szCs w:val="20"/>
        </w:rPr>
        <w:t xml:space="preserve"> up to twice weekly by a</w:t>
      </w:r>
      <w:r>
        <w:rPr>
          <w:i/>
          <w:color w:val="808080"/>
          <w:szCs w:val="20"/>
        </w:rPr>
        <w:t>n</w:t>
      </w:r>
      <w:r w:rsidR="00124049" w:rsidRPr="00D26618">
        <w:rPr>
          <w:i/>
          <w:color w:val="808080"/>
          <w:szCs w:val="20"/>
        </w:rPr>
        <w:t xml:space="preserve">y </w:t>
      </w:r>
      <w:r w:rsidR="00B60BE0">
        <w:rPr>
          <w:i/>
          <w:color w:val="808080"/>
          <w:szCs w:val="20"/>
        </w:rPr>
        <w:t>student</w:t>
      </w:r>
    </w:p>
    <w:p w14:paraId="42236E3E" w14:textId="372CE775" w:rsidR="00D26618" w:rsidRPr="00D26618" w:rsidRDefault="00D26618" w:rsidP="00D26618">
      <w:pPr>
        <w:pStyle w:val="ListParagraph"/>
        <w:numPr>
          <w:ilvl w:val="0"/>
          <w:numId w:val="10"/>
        </w:numPr>
        <w:rPr>
          <w:i/>
          <w:color w:val="808080"/>
          <w:szCs w:val="20"/>
        </w:rPr>
      </w:pPr>
      <w:r>
        <w:rPr>
          <w:i/>
          <w:color w:val="808080"/>
          <w:szCs w:val="20"/>
        </w:rPr>
        <w:t>t</w:t>
      </w:r>
      <w:r w:rsidR="00124049" w:rsidRPr="00D26618">
        <w:rPr>
          <w:i/>
          <w:color w:val="808080"/>
          <w:szCs w:val="20"/>
        </w:rPr>
        <w:t xml:space="preserve">he </w:t>
      </w:r>
      <w:r>
        <w:rPr>
          <w:i/>
          <w:color w:val="808080"/>
          <w:szCs w:val="20"/>
        </w:rPr>
        <w:t>s</w:t>
      </w:r>
      <w:r w:rsidR="00124049" w:rsidRPr="00D26618">
        <w:rPr>
          <w:i/>
          <w:color w:val="808080"/>
          <w:szCs w:val="20"/>
        </w:rPr>
        <w:t xml:space="preserve">chool </w:t>
      </w:r>
      <w:r>
        <w:rPr>
          <w:i/>
          <w:color w:val="808080"/>
          <w:szCs w:val="20"/>
        </w:rPr>
        <w:t>l</w:t>
      </w:r>
      <w:r w:rsidR="00124049" w:rsidRPr="00D26618">
        <w:rPr>
          <w:i/>
          <w:color w:val="808080"/>
          <w:szCs w:val="20"/>
        </w:rPr>
        <w:t>istener</w:t>
      </w:r>
      <w:r>
        <w:rPr>
          <w:i/>
          <w:color w:val="808080"/>
          <w:szCs w:val="20"/>
        </w:rPr>
        <w:t xml:space="preserve">, </w:t>
      </w:r>
      <w:bookmarkStart w:id="0" w:name="_GoBack"/>
      <w:bookmarkEnd w:id="0"/>
      <w:r w:rsidR="00124049" w:rsidRPr="00D26618">
        <w:rPr>
          <w:i/>
          <w:color w:val="808080"/>
          <w:szCs w:val="20"/>
        </w:rPr>
        <w:t xml:space="preserve">a </w:t>
      </w:r>
      <w:r w:rsidR="00B908AF" w:rsidRPr="00D26618">
        <w:rPr>
          <w:i/>
          <w:color w:val="808080"/>
          <w:szCs w:val="20"/>
        </w:rPr>
        <w:t>24-hour</w:t>
      </w:r>
      <w:r w:rsidR="00124049" w:rsidRPr="00D26618">
        <w:rPr>
          <w:i/>
          <w:color w:val="808080"/>
          <w:szCs w:val="20"/>
        </w:rPr>
        <w:t xml:space="preserve"> confidential phone service available </w:t>
      </w:r>
      <w:r>
        <w:rPr>
          <w:i/>
          <w:color w:val="808080"/>
          <w:szCs w:val="20"/>
        </w:rPr>
        <w:t>to</w:t>
      </w:r>
      <w:r w:rsidR="00124049" w:rsidRPr="00D26618">
        <w:rPr>
          <w:i/>
          <w:color w:val="808080"/>
          <w:szCs w:val="20"/>
        </w:rPr>
        <w:t xml:space="preserve"> a</w:t>
      </w:r>
      <w:r>
        <w:rPr>
          <w:i/>
          <w:color w:val="808080"/>
          <w:szCs w:val="20"/>
        </w:rPr>
        <w:t xml:space="preserve">ny </w:t>
      </w:r>
      <w:r w:rsidR="00B60BE0">
        <w:rPr>
          <w:i/>
          <w:color w:val="808080"/>
          <w:szCs w:val="20"/>
        </w:rPr>
        <w:t>student</w:t>
      </w:r>
      <w:r w:rsidR="00124049" w:rsidRPr="00D26618">
        <w:rPr>
          <w:i/>
          <w:color w:val="808080"/>
          <w:szCs w:val="20"/>
        </w:rPr>
        <w:t xml:space="preserve"> wh</w:t>
      </w:r>
      <w:r w:rsidR="00C51B8A" w:rsidRPr="00D26618">
        <w:rPr>
          <w:i/>
          <w:color w:val="808080"/>
          <w:szCs w:val="20"/>
        </w:rPr>
        <w:t>o</w:t>
      </w:r>
      <w:r w:rsidRPr="00D26618">
        <w:rPr>
          <w:i/>
          <w:color w:val="808080"/>
          <w:szCs w:val="20"/>
        </w:rPr>
        <w:t xml:space="preserve"> </w:t>
      </w:r>
      <w:r>
        <w:rPr>
          <w:i/>
          <w:color w:val="808080"/>
          <w:szCs w:val="20"/>
        </w:rPr>
        <w:t>needs to talk to someone</w:t>
      </w:r>
    </w:p>
    <w:p w14:paraId="677E38DD" w14:textId="4AF1A9D4" w:rsidR="00124049" w:rsidRPr="00D26618" w:rsidRDefault="00D26618" w:rsidP="00D26618">
      <w:pPr>
        <w:pStyle w:val="ListParagraph"/>
        <w:numPr>
          <w:ilvl w:val="0"/>
          <w:numId w:val="10"/>
        </w:numPr>
        <w:rPr>
          <w:i/>
          <w:color w:val="808080"/>
          <w:szCs w:val="20"/>
        </w:rPr>
      </w:pPr>
      <w:r>
        <w:rPr>
          <w:i/>
          <w:color w:val="808080"/>
          <w:szCs w:val="20"/>
        </w:rPr>
        <w:t>our peer mentors,</w:t>
      </w:r>
      <w:r w:rsidR="00124049" w:rsidRPr="00D26618">
        <w:rPr>
          <w:i/>
          <w:color w:val="808080"/>
          <w:szCs w:val="20"/>
        </w:rPr>
        <w:t xml:space="preserve"> </w:t>
      </w:r>
      <w:r>
        <w:rPr>
          <w:i/>
          <w:color w:val="808080"/>
          <w:szCs w:val="20"/>
        </w:rPr>
        <w:t>who</w:t>
      </w:r>
      <w:r w:rsidR="00124049" w:rsidRPr="00D26618">
        <w:rPr>
          <w:i/>
          <w:color w:val="808080"/>
          <w:szCs w:val="20"/>
        </w:rPr>
        <w:t xml:space="preserve"> are trai</w:t>
      </w:r>
      <w:r w:rsidR="000B0EE2" w:rsidRPr="00D26618">
        <w:rPr>
          <w:i/>
          <w:color w:val="808080"/>
          <w:szCs w:val="20"/>
        </w:rPr>
        <w:t>n</w:t>
      </w:r>
      <w:r w:rsidR="00124049" w:rsidRPr="00D26618">
        <w:rPr>
          <w:i/>
          <w:color w:val="808080"/>
          <w:szCs w:val="20"/>
        </w:rPr>
        <w:t xml:space="preserve">ed to support other </w:t>
      </w:r>
      <w:r w:rsidR="00B60BE0">
        <w:rPr>
          <w:i/>
          <w:color w:val="808080"/>
          <w:szCs w:val="20"/>
        </w:rPr>
        <w:t>student</w:t>
      </w:r>
      <w:r w:rsidR="00124049" w:rsidRPr="00D26618">
        <w:rPr>
          <w:i/>
          <w:color w:val="808080"/>
          <w:szCs w:val="20"/>
        </w:rPr>
        <w:t>s in their houses and year groups.</w:t>
      </w:r>
    </w:p>
    <w:p w14:paraId="0260F6A9" w14:textId="1E862963" w:rsidR="00D14406" w:rsidRDefault="000B0EE2" w:rsidP="00E665C2">
      <w:pPr>
        <w:rPr>
          <w:szCs w:val="24"/>
          <w:lang w:val="en-US"/>
        </w:rPr>
      </w:pPr>
      <w:r>
        <w:rPr>
          <w:szCs w:val="24"/>
          <w:lang w:val="en-US"/>
        </w:rPr>
        <w:t xml:space="preserve">We also have access to </w:t>
      </w:r>
      <w:proofErr w:type="gramStart"/>
      <w:r>
        <w:rPr>
          <w:szCs w:val="24"/>
          <w:lang w:val="en-US"/>
        </w:rPr>
        <w:t>a number of</w:t>
      </w:r>
      <w:proofErr w:type="gramEnd"/>
      <w:r>
        <w:rPr>
          <w:szCs w:val="24"/>
          <w:lang w:val="en-US"/>
        </w:rPr>
        <w:t xml:space="preserve"> </w:t>
      </w:r>
      <w:r w:rsidR="00B60BE0" w:rsidRPr="00B60BE0">
        <w:rPr>
          <w:i/>
          <w:color w:val="808080"/>
          <w:szCs w:val="20"/>
        </w:rPr>
        <w:t>[Insert as applicable</w:t>
      </w:r>
      <w:r w:rsidR="00B60BE0">
        <w:rPr>
          <w:i/>
          <w:color w:val="808080"/>
          <w:szCs w:val="20"/>
        </w:rPr>
        <w:t>:</w:t>
      </w:r>
      <w:r w:rsidR="00B60BE0" w:rsidRPr="00B60BE0">
        <w:rPr>
          <w:i/>
          <w:color w:val="808080"/>
          <w:szCs w:val="20"/>
        </w:rPr>
        <w:t xml:space="preserve"> counsellors</w:t>
      </w:r>
      <w:r w:rsidR="00B60BE0">
        <w:rPr>
          <w:i/>
          <w:color w:val="808080"/>
          <w:szCs w:val="20"/>
        </w:rPr>
        <w:t>;</w:t>
      </w:r>
      <w:r w:rsidR="00B60BE0" w:rsidRPr="00B60BE0">
        <w:rPr>
          <w:i/>
          <w:color w:val="808080"/>
          <w:szCs w:val="20"/>
        </w:rPr>
        <w:t xml:space="preserve"> social workers</w:t>
      </w:r>
      <w:r w:rsidR="00B60BE0">
        <w:rPr>
          <w:i/>
          <w:color w:val="808080"/>
          <w:szCs w:val="20"/>
        </w:rPr>
        <w:t>;</w:t>
      </w:r>
      <w:r w:rsidR="00B60BE0" w:rsidRPr="00B60BE0">
        <w:rPr>
          <w:i/>
          <w:color w:val="808080"/>
          <w:szCs w:val="20"/>
        </w:rPr>
        <w:t xml:space="preserve"> psychiatrists</w:t>
      </w:r>
      <w:r w:rsidR="00B60BE0">
        <w:rPr>
          <w:i/>
          <w:color w:val="808080"/>
          <w:szCs w:val="20"/>
        </w:rPr>
        <w:t>;</w:t>
      </w:r>
      <w:r w:rsidR="00B60BE0" w:rsidRPr="00B60BE0">
        <w:rPr>
          <w:i/>
          <w:color w:val="808080"/>
          <w:szCs w:val="20"/>
        </w:rPr>
        <w:t xml:space="preserve"> occupational therapists]</w:t>
      </w:r>
      <w:r w:rsidR="00D26618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who</w:t>
      </w:r>
      <w:r w:rsidR="00E31F64">
        <w:rPr>
          <w:szCs w:val="24"/>
          <w:lang w:val="en-US"/>
        </w:rPr>
        <w:t xml:space="preserve"> are </w:t>
      </w:r>
      <w:r w:rsidR="00B60BE0">
        <w:rPr>
          <w:szCs w:val="24"/>
          <w:lang w:val="en-US"/>
        </w:rPr>
        <w:t>available</w:t>
      </w:r>
      <w:r w:rsidR="00E31F64">
        <w:rPr>
          <w:szCs w:val="24"/>
          <w:lang w:val="en-US"/>
        </w:rPr>
        <w:t xml:space="preserve"> to</w:t>
      </w:r>
      <w:r>
        <w:rPr>
          <w:szCs w:val="24"/>
          <w:lang w:val="en-US"/>
        </w:rPr>
        <w:t xml:space="preserve"> work with </w:t>
      </w:r>
      <w:r w:rsidR="00D26618">
        <w:rPr>
          <w:szCs w:val="24"/>
          <w:lang w:val="en-US"/>
        </w:rPr>
        <w:t>individual</w:t>
      </w:r>
      <w:r>
        <w:rPr>
          <w:szCs w:val="24"/>
          <w:lang w:val="en-US"/>
        </w:rPr>
        <w:t xml:space="preserve"> </w:t>
      </w:r>
      <w:r w:rsidR="00B60BE0">
        <w:rPr>
          <w:szCs w:val="24"/>
          <w:lang w:val="en-US"/>
        </w:rPr>
        <w:t>student</w:t>
      </w:r>
      <w:r>
        <w:rPr>
          <w:szCs w:val="24"/>
          <w:lang w:val="en-US"/>
        </w:rPr>
        <w:t xml:space="preserve">s </w:t>
      </w:r>
      <w:r w:rsidR="00E31F64">
        <w:rPr>
          <w:szCs w:val="24"/>
          <w:lang w:val="en-US"/>
        </w:rPr>
        <w:t xml:space="preserve">during or even </w:t>
      </w:r>
      <w:r>
        <w:rPr>
          <w:szCs w:val="24"/>
          <w:lang w:val="en-US"/>
        </w:rPr>
        <w:t xml:space="preserve">outside the school day. </w:t>
      </w:r>
      <w:r w:rsidR="00B908AF">
        <w:rPr>
          <w:szCs w:val="24"/>
          <w:lang w:val="en-US"/>
        </w:rPr>
        <w:t>However,</w:t>
      </w:r>
      <w:r>
        <w:rPr>
          <w:szCs w:val="24"/>
          <w:lang w:val="en-US"/>
        </w:rPr>
        <w:t xml:space="preserve"> our </w:t>
      </w:r>
      <w:r>
        <w:rPr>
          <w:szCs w:val="24"/>
          <w:lang w:val="en-US"/>
        </w:rPr>
        <w:lastRenderedPageBreak/>
        <w:t xml:space="preserve">main strength is </w:t>
      </w:r>
      <w:r w:rsidR="005359F0">
        <w:rPr>
          <w:szCs w:val="24"/>
          <w:lang w:val="en-US"/>
        </w:rPr>
        <w:t xml:space="preserve">our </w:t>
      </w:r>
      <w:r w:rsidR="00E31F64">
        <w:rPr>
          <w:szCs w:val="24"/>
          <w:lang w:val="en-US"/>
        </w:rPr>
        <w:t>well-trained</w:t>
      </w:r>
      <w:r w:rsidR="005359F0">
        <w:rPr>
          <w:szCs w:val="24"/>
          <w:lang w:val="en-US"/>
        </w:rPr>
        <w:t xml:space="preserve"> pastoral</w:t>
      </w:r>
      <w:r w:rsidR="002F222A">
        <w:rPr>
          <w:szCs w:val="24"/>
          <w:lang w:val="en-US"/>
        </w:rPr>
        <w:t xml:space="preserve"> </w:t>
      </w:r>
      <w:r w:rsidR="00B60BE0">
        <w:rPr>
          <w:szCs w:val="24"/>
          <w:lang w:val="en-US"/>
        </w:rPr>
        <w:t>team</w:t>
      </w:r>
      <w:r w:rsidR="00E31F64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who are on hand at </w:t>
      </w:r>
      <w:r w:rsidR="00E31F64">
        <w:rPr>
          <w:szCs w:val="24"/>
          <w:lang w:val="en-US"/>
        </w:rPr>
        <w:t>any time</w:t>
      </w:r>
      <w:r>
        <w:rPr>
          <w:szCs w:val="24"/>
          <w:lang w:val="en-US"/>
        </w:rPr>
        <w:t xml:space="preserve"> of</w:t>
      </w:r>
      <w:r w:rsidR="00E31F64">
        <w:rPr>
          <w:szCs w:val="24"/>
          <w:lang w:val="en-US"/>
        </w:rPr>
        <w:t xml:space="preserve"> day</w:t>
      </w:r>
      <w:r>
        <w:rPr>
          <w:szCs w:val="24"/>
          <w:lang w:val="en-US"/>
        </w:rPr>
        <w:t>. We</w:t>
      </w:r>
      <w:r w:rsidR="002F222A">
        <w:rPr>
          <w:szCs w:val="24"/>
          <w:lang w:val="en-US"/>
        </w:rPr>
        <w:t xml:space="preserve"> continue to develop our staff </w:t>
      </w:r>
      <w:r w:rsidR="00E31F64">
        <w:rPr>
          <w:szCs w:val="24"/>
          <w:lang w:val="en-US"/>
        </w:rPr>
        <w:t>so that they can better</w:t>
      </w:r>
      <w:r w:rsidR="005359F0">
        <w:rPr>
          <w:szCs w:val="24"/>
          <w:lang w:val="en-US"/>
        </w:rPr>
        <w:t xml:space="preserve"> support our</w:t>
      </w:r>
      <w:r w:rsidR="002F222A">
        <w:rPr>
          <w:szCs w:val="24"/>
          <w:lang w:val="en-US"/>
        </w:rPr>
        <w:t xml:space="preserve"> </w:t>
      </w:r>
      <w:r w:rsidR="00B60BE0">
        <w:rPr>
          <w:szCs w:val="24"/>
          <w:lang w:val="en-US"/>
        </w:rPr>
        <w:t>student</w:t>
      </w:r>
      <w:r w:rsidR="002F222A">
        <w:rPr>
          <w:szCs w:val="24"/>
          <w:lang w:val="en-US"/>
        </w:rPr>
        <w:t xml:space="preserve">s, most recently </w:t>
      </w:r>
      <w:r w:rsidR="00E31F64">
        <w:rPr>
          <w:szCs w:val="24"/>
          <w:lang w:val="en-US"/>
        </w:rPr>
        <w:t xml:space="preserve">by </w:t>
      </w:r>
      <w:r w:rsidR="00B908AF" w:rsidRPr="00E31F64">
        <w:rPr>
          <w:i/>
          <w:color w:val="808080"/>
          <w:szCs w:val="20"/>
        </w:rPr>
        <w:t>[</w:t>
      </w:r>
      <w:r w:rsidR="005359F0" w:rsidRPr="00B908AF">
        <w:rPr>
          <w:i/>
          <w:color w:val="808080"/>
          <w:szCs w:val="20"/>
        </w:rPr>
        <w:t>offer</w:t>
      </w:r>
      <w:r w:rsidRPr="00B908AF">
        <w:rPr>
          <w:i/>
          <w:color w:val="808080"/>
          <w:szCs w:val="20"/>
        </w:rPr>
        <w:t>ing</w:t>
      </w:r>
      <w:r w:rsidR="002F222A" w:rsidRPr="00B908AF">
        <w:rPr>
          <w:i/>
          <w:color w:val="808080"/>
          <w:szCs w:val="20"/>
        </w:rPr>
        <w:t xml:space="preserve"> Mental Health First Aid training to all </w:t>
      </w:r>
      <w:r w:rsidR="00E31F64">
        <w:rPr>
          <w:i/>
          <w:color w:val="808080"/>
          <w:szCs w:val="20"/>
        </w:rPr>
        <w:t xml:space="preserve">members of </w:t>
      </w:r>
      <w:r w:rsidR="002F222A" w:rsidRPr="00B908AF">
        <w:rPr>
          <w:i/>
          <w:color w:val="808080"/>
          <w:szCs w:val="20"/>
        </w:rPr>
        <w:t>staff</w:t>
      </w:r>
      <w:r w:rsidR="00B908AF" w:rsidRPr="00B908AF">
        <w:rPr>
          <w:i/>
          <w:color w:val="808080"/>
          <w:szCs w:val="20"/>
        </w:rPr>
        <w:t>]</w:t>
      </w:r>
      <w:r w:rsidR="002F222A" w:rsidRPr="008D1ADC">
        <w:rPr>
          <w:szCs w:val="24"/>
          <w:lang w:val="en-US"/>
        </w:rPr>
        <w:t>.</w:t>
      </w:r>
      <w:r w:rsidR="002F222A" w:rsidRPr="00B908AF">
        <w:rPr>
          <w:i/>
          <w:color w:val="808080"/>
          <w:szCs w:val="20"/>
        </w:rPr>
        <w:t xml:space="preserve"> </w:t>
      </w:r>
    </w:p>
    <w:p w14:paraId="735B865E" w14:textId="4B69A544" w:rsidR="009C587D" w:rsidRPr="00E31F64" w:rsidRDefault="009A3FFF" w:rsidP="00E665C2">
      <w:pPr>
        <w:rPr>
          <w:b/>
          <w:szCs w:val="24"/>
          <w:lang w:val="en-US"/>
        </w:rPr>
      </w:pPr>
      <w:r w:rsidRPr="00E31F64">
        <w:rPr>
          <w:b/>
          <w:szCs w:val="24"/>
          <w:lang w:val="en-US"/>
        </w:rPr>
        <w:t>Supporting families</w:t>
      </w:r>
      <w:r w:rsidR="00B60BE0">
        <w:rPr>
          <w:b/>
          <w:szCs w:val="24"/>
          <w:lang w:val="en-US"/>
        </w:rPr>
        <w:t xml:space="preserve"> and the wider community</w:t>
      </w:r>
    </w:p>
    <w:p w14:paraId="6EB691C7" w14:textId="2928E785" w:rsidR="005359F0" w:rsidRDefault="009A3FFF" w:rsidP="004F0BAC">
      <w:pPr>
        <w:rPr>
          <w:szCs w:val="24"/>
          <w:lang w:val="en-US"/>
        </w:rPr>
      </w:pPr>
      <w:r>
        <w:rPr>
          <w:szCs w:val="24"/>
          <w:lang w:val="en-US"/>
        </w:rPr>
        <w:t>As with every aspect of school life</w:t>
      </w:r>
      <w:r w:rsidR="00E31F64">
        <w:rPr>
          <w:szCs w:val="24"/>
          <w:lang w:val="en-US"/>
        </w:rPr>
        <w:t xml:space="preserve">, effective support for </w:t>
      </w:r>
      <w:r w:rsidR="00B60BE0">
        <w:rPr>
          <w:szCs w:val="24"/>
          <w:lang w:val="en-US"/>
        </w:rPr>
        <w:t>student</w:t>
      </w:r>
      <w:r w:rsidR="00E31F64">
        <w:rPr>
          <w:szCs w:val="24"/>
          <w:lang w:val="en-US"/>
        </w:rPr>
        <w:t>s’ mental health and wellbeing depends on the strength of</w:t>
      </w:r>
      <w:r>
        <w:rPr>
          <w:szCs w:val="24"/>
          <w:lang w:val="en-US"/>
        </w:rPr>
        <w:t xml:space="preserve"> input from our families and </w:t>
      </w:r>
      <w:r w:rsidR="00E31F64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 xml:space="preserve">wider community. Through our </w:t>
      </w:r>
      <w:r w:rsidR="00B908AF" w:rsidRPr="00B908AF">
        <w:rPr>
          <w:i/>
          <w:color w:val="808080"/>
          <w:szCs w:val="20"/>
        </w:rPr>
        <w:t>[</w:t>
      </w:r>
      <w:r w:rsidR="00556185">
        <w:rPr>
          <w:i/>
          <w:color w:val="808080"/>
          <w:szCs w:val="20"/>
        </w:rPr>
        <w:t xml:space="preserve">Insert as applicable: </w:t>
      </w:r>
      <w:r w:rsidR="00E31F64">
        <w:rPr>
          <w:i/>
          <w:color w:val="808080"/>
          <w:szCs w:val="20"/>
        </w:rPr>
        <w:t>p</w:t>
      </w:r>
      <w:r w:rsidRPr="00B908AF">
        <w:rPr>
          <w:i/>
          <w:color w:val="808080"/>
          <w:szCs w:val="20"/>
        </w:rPr>
        <w:t xml:space="preserve">arental </w:t>
      </w:r>
      <w:r w:rsidR="00E31F64">
        <w:rPr>
          <w:i/>
          <w:color w:val="808080"/>
          <w:szCs w:val="20"/>
        </w:rPr>
        <w:t>s</w:t>
      </w:r>
      <w:r w:rsidR="005359F0" w:rsidRPr="00B908AF">
        <w:rPr>
          <w:i/>
          <w:color w:val="808080"/>
          <w:szCs w:val="20"/>
        </w:rPr>
        <w:t>urveys</w:t>
      </w:r>
      <w:r w:rsidR="00556185">
        <w:rPr>
          <w:i/>
          <w:color w:val="808080"/>
          <w:szCs w:val="20"/>
        </w:rPr>
        <w:t>;</w:t>
      </w:r>
      <w:r w:rsidR="005359F0" w:rsidRPr="00B908AF">
        <w:rPr>
          <w:i/>
          <w:color w:val="808080"/>
          <w:szCs w:val="20"/>
        </w:rPr>
        <w:t xml:space="preserve"> </w:t>
      </w:r>
      <w:r w:rsidR="00E31F64">
        <w:rPr>
          <w:i/>
          <w:color w:val="808080"/>
          <w:szCs w:val="20"/>
        </w:rPr>
        <w:t>w</w:t>
      </w:r>
      <w:r w:rsidRPr="00B908AF">
        <w:rPr>
          <w:i/>
          <w:color w:val="808080"/>
          <w:szCs w:val="20"/>
        </w:rPr>
        <w:t xml:space="preserve">ellbeing </w:t>
      </w:r>
      <w:r w:rsidR="00E31F64">
        <w:rPr>
          <w:i/>
          <w:color w:val="808080"/>
          <w:szCs w:val="20"/>
        </w:rPr>
        <w:t>f</w:t>
      </w:r>
      <w:r w:rsidRPr="00B908AF">
        <w:rPr>
          <w:i/>
          <w:color w:val="808080"/>
          <w:szCs w:val="20"/>
        </w:rPr>
        <w:t xml:space="preserve">ocus </w:t>
      </w:r>
      <w:r w:rsidR="00E31F64">
        <w:rPr>
          <w:i/>
          <w:color w:val="808080"/>
          <w:szCs w:val="20"/>
        </w:rPr>
        <w:t>g</w:t>
      </w:r>
      <w:r w:rsidR="00556185">
        <w:rPr>
          <w:i/>
          <w:color w:val="808080"/>
          <w:szCs w:val="20"/>
        </w:rPr>
        <w:t>roups; weekly</w:t>
      </w:r>
      <w:r w:rsidRPr="00B908AF">
        <w:rPr>
          <w:i/>
          <w:color w:val="808080"/>
          <w:szCs w:val="20"/>
        </w:rPr>
        <w:t xml:space="preserve"> feedback</w:t>
      </w:r>
      <w:r w:rsidR="00556185">
        <w:rPr>
          <w:i/>
          <w:color w:val="808080"/>
          <w:szCs w:val="20"/>
        </w:rPr>
        <w:t xml:space="preserve"> time</w:t>
      </w:r>
      <w:r w:rsidR="00B908AF">
        <w:rPr>
          <w:i/>
          <w:color w:val="808080"/>
          <w:szCs w:val="20"/>
        </w:rPr>
        <w:t>]</w:t>
      </w:r>
      <w:r w:rsidR="00E31F64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we </w:t>
      </w:r>
      <w:r w:rsidR="00E31F64">
        <w:rPr>
          <w:szCs w:val="24"/>
          <w:lang w:val="en-US"/>
        </w:rPr>
        <w:t>make sure that parents have every opportunity to</w:t>
      </w:r>
      <w:r>
        <w:rPr>
          <w:szCs w:val="24"/>
          <w:lang w:val="en-US"/>
        </w:rPr>
        <w:t xml:space="preserve"> help shape our approach. We are also pleased to offer </w:t>
      </w:r>
      <w:r w:rsidR="00E31F64">
        <w:rPr>
          <w:szCs w:val="24"/>
          <w:lang w:val="en-US"/>
        </w:rPr>
        <w:t>p</w:t>
      </w:r>
      <w:r>
        <w:rPr>
          <w:szCs w:val="24"/>
          <w:lang w:val="en-US"/>
        </w:rPr>
        <w:t xml:space="preserve">arent </w:t>
      </w:r>
      <w:r w:rsidR="00E31F64">
        <w:rPr>
          <w:szCs w:val="24"/>
          <w:lang w:val="en-US"/>
        </w:rPr>
        <w:t>i</w:t>
      </w:r>
      <w:r>
        <w:rPr>
          <w:szCs w:val="24"/>
          <w:lang w:val="en-US"/>
        </w:rPr>
        <w:t xml:space="preserve">nformation </w:t>
      </w:r>
      <w:r w:rsidR="005359F0">
        <w:rPr>
          <w:szCs w:val="24"/>
          <w:lang w:val="en-US"/>
        </w:rPr>
        <w:t>e</w:t>
      </w:r>
      <w:r w:rsidR="00B908AF">
        <w:rPr>
          <w:szCs w:val="24"/>
          <w:lang w:val="en-US"/>
        </w:rPr>
        <w:t xml:space="preserve">venings on topics ranging from </w:t>
      </w:r>
      <w:r w:rsidR="00B908AF" w:rsidRPr="00B908AF">
        <w:rPr>
          <w:i/>
          <w:color w:val="808080"/>
          <w:szCs w:val="20"/>
        </w:rPr>
        <w:t>[</w:t>
      </w:r>
      <w:r w:rsidR="00E31F64">
        <w:rPr>
          <w:i/>
          <w:color w:val="808080"/>
          <w:szCs w:val="20"/>
        </w:rPr>
        <w:t>t</w:t>
      </w:r>
      <w:r w:rsidR="005359F0" w:rsidRPr="00B908AF">
        <w:rPr>
          <w:i/>
          <w:color w:val="808080"/>
          <w:szCs w:val="20"/>
        </w:rPr>
        <w:t>ransition</w:t>
      </w:r>
      <w:r w:rsidR="00E31F64">
        <w:rPr>
          <w:i/>
          <w:color w:val="808080"/>
          <w:szCs w:val="20"/>
        </w:rPr>
        <w:t xml:space="preserve">] </w:t>
      </w:r>
      <w:r w:rsidR="00E31F64" w:rsidRPr="00E31F64">
        <w:rPr>
          <w:szCs w:val="24"/>
          <w:lang w:val="en-US"/>
        </w:rPr>
        <w:t>to</w:t>
      </w:r>
      <w:r w:rsidR="00E31F64">
        <w:rPr>
          <w:i/>
          <w:color w:val="808080"/>
          <w:szCs w:val="20"/>
        </w:rPr>
        <w:t xml:space="preserve"> [drug and alcohol abuse]</w:t>
      </w:r>
      <w:r w:rsidR="00E31F64" w:rsidRPr="00E31F64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</w:t>
      </w:r>
    </w:p>
    <w:p w14:paraId="45AC5CC0" w14:textId="19FD7E18" w:rsidR="000220D1" w:rsidRPr="005359F0" w:rsidRDefault="009A3FFF" w:rsidP="004F0BAC">
      <w:pPr>
        <w:rPr>
          <w:szCs w:val="24"/>
          <w:lang w:val="en-US"/>
        </w:rPr>
      </w:pPr>
      <w:r>
        <w:rPr>
          <w:szCs w:val="24"/>
          <w:lang w:val="en-US"/>
        </w:rPr>
        <w:t xml:space="preserve">This letter </w:t>
      </w:r>
      <w:r w:rsidR="008D1ADC">
        <w:rPr>
          <w:szCs w:val="24"/>
          <w:lang w:val="en-US"/>
        </w:rPr>
        <w:t>is the first we will write to keep you</w:t>
      </w:r>
      <w:r w:rsidR="002F222A">
        <w:rPr>
          <w:szCs w:val="24"/>
          <w:lang w:val="en-US"/>
        </w:rPr>
        <w:t xml:space="preserve"> informed about</w:t>
      </w:r>
      <w:r>
        <w:rPr>
          <w:szCs w:val="24"/>
          <w:lang w:val="en-US"/>
        </w:rPr>
        <w:t xml:space="preserve"> our </w:t>
      </w:r>
      <w:r w:rsidR="00E31F64">
        <w:rPr>
          <w:szCs w:val="24"/>
          <w:lang w:val="en-US"/>
        </w:rPr>
        <w:t>mental health and w</w:t>
      </w:r>
      <w:r>
        <w:rPr>
          <w:szCs w:val="24"/>
          <w:lang w:val="en-US"/>
        </w:rPr>
        <w:t>ellbeing programme</w:t>
      </w:r>
      <w:r w:rsidR="00E31F64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and </w:t>
      </w:r>
      <w:r w:rsidR="008D1ADC">
        <w:rPr>
          <w:szCs w:val="24"/>
          <w:lang w:val="en-US"/>
        </w:rPr>
        <w:t xml:space="preserve">suggest ways </w:t>
      </w:r>
      <w:r>
        <w:rPr>
          <w:szCs w:val="24"/>
          <w:lang w:val="en-US"/>
        </w:rPr>
        <w:t xml:space="preserve">we can work </w:t>
      </w:r>
      <w:r w:rsidR="008D1ADC">
        <w:rPr>
          <w:szCs w:val="24"/>
          <w:lang w:val="en-US"/>
        </w:rPr>
        <w:t xml:space="preserve">together </w:t>
      </w:r>
      <w:r>
        <w:rPr>
          <w:szCs w:val="24"/>
          <w:lang w:val="en-US"/>
        </w:rPr>
        <w:t xml:space="preserve">for </w:t>
      </w:r>
      <w:r w:rsidR="008D1ADC">
        <w:rPr>
          <w:szCs w:val="24"/>
          <w:lang w:val="en-US"/>
        </w:rPr>
        <w:t xml:space="preserve">the wellbeing of </w:t>
      </w:r>
      <w:r>
        <w:rPr>
          <w:szCs w:val="24"/>
          <w:lang w:val="en-US"/>
        </w:rPr>
        <w:t xml:space="preserve">our </w:t>
      </w:r>
      <w:r w:rsidR="00B60BE0">
        <w:rPr>
          <w:szCs w:val="24"/>
          <w:lang w:val="en-US"/>
        </w:rPr>
        <w:t>student</w:t>
      </w:r>
      <w:r>
        <w:rPr>
          <w:szCs w:val="24"/>
          <w:lang w:val="en-US"/>
        </w:rPr>
        <w:t>s. We also continue to encourage an open di</w:t>
      </w:r>
      <w:r w:rsidR="008D1ADC">
        <w:rPr>
          <w:szCs w:val="24"/>
          <w:lang w:val="en-US"/>
        </w:rPr>
        <w:t xml:space="preserve">alogue with all </w:t>
      </w:r>
      <w:r w:rsidR="002F222A">
        <w:rPr>
          <w:szCs w:val="24"/>
          <w:lang w:val="en-US"/>
        </w:rPr>
        <w:t xml:space="preserve">our families and would value feedback on any of the </w:t>
      </w:r>
      <w:r w:rsidR="005359F0">
        <w:rPr>
          <w:szCs w:val="24"/>
          <w:lang w:val="en-US"/>
        </w:rPr>
        <w:t>above</w:t>
      </w:r>
      <w:r w:rsidR="00B908AF">
        <w:rPr>
          <w:szCs w:val="24"/>
          <w:lang w:val="en-US"/>
        </w:rPr>
        <w:t>,</w:t>
      </w:r>
      <w:r w:rsidR="005359F0">
        <w:rPr>
          <w:szCs w:val="24"/>
          <w:lang w:val="en-US"/>
        </w:rPr>
        <w:t xml:space="preserve"> or otherwise</w:t>
      </w:r>
      <w:r w:rsidR="00B908AF">
        <w:rPr>
          <w:szCs w:val="24"/>
          <w:lang w:val="en-US"/>
        </w:rPr>
        <w:t>,</w:t>
      </w:r>
      <w:r w:rsidR="005359F0">
        <w:rPr>
          <w:szCs w:val="24"/>
          <w:lang w:val="en-US"/>
        </w:rPr>
        <w:t xml:space="preserve"> that may help us </w:t>
      </w:r>
      <w:r w:rsidR="00D90271">
        <w:rPr>
          <w:szCs w:val="24"/>
          <w:lang w:val="en-US"/>
        </w:rPr>
        <w:t>improve</w:t>
      </w:r>
      <w:r w:rsidR="005359F0">
        <w:rPr>
          <w:szCs w:val="24"/>
          <w:lang w:val="en-US"/>
        </w:rPr>
        <w:t xml:space="preserve"> </w:t>
      </w:r>
      <w:r w:rsidR="00E31F64">
        <w:rPr>
          <w:szCs w:val="24"/>
          <w:lang w:val="en-US"/>
        </w:rPr>
        <w:t>w</w:t>
      </w:r>
      <w:r w:rsidR="005359F0">
        <w:rPr>
          <w:szCs w:val="24"/>
          <w:lang w:val="en-US"/>
        </w:rPr>
        <w:t xml:space="preserve">ellbeing </w:t>
      </w:r>
      <w:r w:rsidR="00D90271">
        <w:rPr>
          <w:szCs w:val="24"/>
          <w:lang w:val="en-US"/>
        </w:rPr>
        <w:t>throughout</w:t>
      </w:r>
      <w:r w:rsidR="005359F0">
        <w:rPr>
          <w:szCs w:val="24"/>
          <w:lang w:val="en-US"/>
        </w:rPr>
        <w:t xml:space="preserve"> the school.</w:t>
      </w:r>
    </w:p>
    <w:p w14:paraId="006F05AD" w14:textId="77777777" w:rsidR="00D21A06" w:rsidRDefault="00D21A06" w:rsidP="002B599A">
      <w:pPr>
        <w:rPr>
          <w:szCs w:val="24"/>
        </w:rPr>
      </w:pPr>
      <w:r>
        <w:rPr>
          <w:szCs w:val="24"/>
        </w:rPr>
        <w:t>Yours sincerely,</w:t>
      </w:r>
    </w:p>
    <w:p w14:paraId="3E395BBF" w14:textId="77777777" w:rsidR="00D21A06" w:rsidRDefault="00D21A06" w:rsidP="002B599A">
      <w:pPr>
        <w:rPr>
          <w:szCs w:val="24"/>
        </w:rPr>
      </w:pPr>
    </w:p>
    <w:p w14:paraId="39817412" w14:textId="77777777" w:rsidR="00D21A06" w:rsidRDefault="00D21A06" w:rsidP="00D21A06">
      <w:pPr>
        <w:rPr>
          <w:szCs w:val="24"/>
        </w:rPr>
      </w:pPr>
      <w:r>
        <w:rPr>
          <w:szCs w:val="24"/>
        </w:rPr>
        <w:t xml:space="preserve">Name: ……………………………………… </w:t>
      </w:r>
      <w:r>
        <w:rPr>
          <w:szCs w:val="24"/>
        </w:rPr>
        <w:tab/>
      </w:r>
      <w:r w:rsidRPr="00D21A06">
        <w:rPr>
          <w:szCs w:val="24"/>
        </w:rPr>
        <w:t xml:space="preserve">Date: </w:t>
      </w:r>
      <w:r>
        <w:rPr>
          <w:szCs w:val="24"/>
        </w:rPr>
        <w:t>…………………………………</w:t>
      </w:r>
    </w:p>
    <w:p w14:paraId="364EB8FF" w14:textId="77777777" w:rsidR="00D21A06" w:rsidRDefault="00D21A06" w:rsidP="00D21A06">
      <w:pPr>
        <w:tabs>
          <w:tab w:val="left" w:pos="8980"/>
        </w:tabs>
        <w:rPr>
          <w:szCs w:val="24"/>
        </w:rPr>
      </w:pPr>
    </w:p>
    <w:p w14:paraId="46BD7CD0" w14:textId="1649F407" w:rsidR="008536E8" w:rsidRPr="00D21A06" w:rsidRDefault="002C22F4" w:rsidP="002B599A">
      <w:pPr>
        <w:rPr>
          <w:szCs w:val="24"/>
        </w:rPr>
      </w:pPr>
      <w:r>
        <w:rPr>
          <w:b/>
          <w:szCs w:val="24"/>
        </w:rPr>
        <w:t>Frequently asked questions</w:t>
      </w:r>
    </w:p>
    <w:p w14:paraId="6E6A1452" w14:textId="2962154A" w:rsidR="00D21A06" w:rsidRDefault="1BE95B14" w:rsidP="000220D1">
      <w:pPr>
        <w:spacing w:line="240" w:lineRule="auto"/>
        <w:rPr>
          <w:b/>
          <w:szCs w:val="24"/>
        </w:rPr>
      </w:pPr>
      <w:r w:rsidRPr="1BE95B14">
        <w:rPr>
          <w:b/>
          <w:bCs/>
        </w:rPr>
        <w:t>What is wellbeing and why is it important?</w:t>
      </w:r>
    </w:p>
    <w:p w14:paraId="1AAB34A6" w14:textId="65067764" w:rsidR="1BE95B14" w:rsidRDefault="1BE95B14" w:rsidP="1BE95B14">
      <w:pPr>
        <w:spacing w:line="240" w:lineRule="auto"/>
        <w:rPr>
          <w:b/>
          <w:bCs/>
        </w:rPr>
      </w:pPr>
      <w:r>
        <w:t xml:space="preserve">There are </w:t>
      </w:r>
      <w:r w:rsidR="00B60BE0">
        <w:t>several</w:t>
      </w:r>
      <w:r>
        <w:t xml:space="preserve"> definitions of wellbeing</w:t>
      </w:r>
      <w:r w:rsidR="00B60BE0">
        <w:t>,</w:t>
      </w:r>
      <w:r>
        <w:t xml:space="preserve"> </w:t>
      </w:r>
      <w:r w:rsidR="00B60BE0">
        <w:t>but</w:t>
      </w:r>
      <w:r>
        <w:t xml:space="preserve"> most are based </w:t>
      </w:r>
      <w:r w:rsidR="00B60BE0">
        <w:t>on health and happiness</w:t>
      </w:r>
      <w:r>
        <w:t xml:space="preserve">. It is important because this is what we truly want for our children. </w:t>
      </w:r>
      <w:r w:rsidR="00B60BE0">
        <w:t>Research has proven</w:t>
      </w:r>
      <w:r>
        <w:t xml:space="preserve"> that without </w:t>
      </w:r>
      <w:r w:rsidR="00B60BE0">
        <w:t>emotional and physical</w:t>
      </w:r>
      <w:r>
        <w:t xml:space="preserve"> wellbeing</w:t>
      </w:r>
      <w:r w:rsidR="00B60BE0">
        <w:t>,</w:t>
      </w:r>
      <w:r>
        <w:t xml:space="preserve"> </w:t>
      </w:r>
      <w:r w:rsidR="00B60BE0">
        <w:t xml:space="preserve">students </w:t>
      </w:r>
      <w:r>
        <w:t xml:space="preserve">will </w:t>
      </w:r>
      <w:r w:rsidR="00B60BE0">
        <w:t>not be able</w:t>
      </w:r>
      <w:r>
        <w:t xml:space="preserve"> to </w:t>
      </w:r>
      <w:r w:rsidR="00B60BE0">
        <w:t>reach</w:t>
      </w:r>
      <w:r>
        <w:t xml:space="preserve"> their </w:t>
      </w:r>
      <w:r w:rsidR="00B60BE0">
        <w:t>full</w:t>
      </w:r>
      <w:r>
        <w:t xml:space="preserve"> potential. </w:t>
      </w:r>
    </w:p>
    <w:p w14:paraId="4C22686D" w14:textId="77777777" w:rsidR="00283EEE" w:rsidRDefault="1BE95B14" w:rsidP="00283EEE">
      <w:pPr>
        <w:spacing w:line="240" w:lineRule="auto"/>
        <w:rPr>
          <w:b/>
          <w:szCs w:val="24"/>
          <w:lang w:val="en-US"/>
        </w:rPr>
      </w:pPr>
      <w:r w:rsidRPr="1BE95B14">
        <w:rPr>
          <w:b/>
          <w:bCs/>
          <w:lang w:val="en-US"/>
        </w:rPr>
        <w:t>How does the school provide a healthy and welcoming environment?</w:t>
      </w:r>
    </w:p>
    <w:p w14:paraId="408051AC" w14:textId="6644710E" w:rsidR="1BE95B14" w:rsidRDefault="1BE95B14" w:rsidP="1BE95B14">
      <w:pPr>
        <w:spacing w:line="240" w:lineRule="auto"/>
        <w:rPr>
          <w:lang w:val="en-US"/>
        </w:rPr>
      </w:pPr>
      <w:r w:rsidRPr="1BE95B14">
        <w:rPr>
          <w:lang w:val="en-US"/>
        </w:rPr>
        <w:t xml:space="preserve">Hopefully the above letter has </w:t>
      </w:r>
      <w:r w:rsidR="00C4776F">
        <w:rPr>
          <w:lang w:val="en-US"/>
        </w:rPr>
        <w:t>made it clear</w:t>
      </w:r>
      <w:r w:rsidRPr="1BE95B14">
        <w:rPr>
          <w:lang w:val="en-US"/>
        </w:rPr>
        <w:t xml:space="preserve"> how seriously we take the wellbeing of your child. The health and happiness of our </w:t>
      </w:r>
      <w:r w:rsidR="00B60BE0">
        <w:rPr>
          <w:lang w:val="en-US"/>
        </w:rPr>
        <w:t>student</w:t>
      </w:r>
      <w:r w:rsidRPr="1BE95B14">
        <w:rPr>
          <w:lang w:val="en-US"/>
        </w:rPr>
        <w:t>s is a consideration at every level of decision making</w:t>
      </w:r>
      <w:r w:rsidR="00C4776F">
        <w:rPr>
          <w:lang w:val="en-US"/>
        </w:rPr>
        <w:t>,</w:t>
      </w:r>
      <w:r w:rsidRPr="1BE95B14">
        <w:rPr>
          <w:lang w:val="en-US"/>
        </w:rPr>
        <w:t xml:space="preserve"> and is part of the success criteria by which we judge </w:t>
      </w:r>
      <w:r w:rsidR="00C4776F">
        <w:rPr>
          <w:lang w:val="en-US"/>
        </w:rPr>
        <w:t>our performance as an organisation</w:t>
      </w:r>
      <w:r w:rsidRPr="1BE95B14">
        <w:rPr>
          <w:lang w:val="en-US"/>
        </w:rPr>
        <w:t>.</w:t>
      </w:r>
    </w:p>
    <w:p w14:paraId="1CEE2F31" w14:textId="7687F7B6" w:rsidR="003A6B7B" w:rsidRDefault="1BE95B14" w:rsidP="00320C16">
      <w:pPr>
        <w:spacing w:line="240" w:lineRule="auto"/>
        <w:rPr>
          <w:szCs w:val="24"/>
          <w:lang w:val="en-US"/>
        </w:rPr>
      </w:pPr>
      <w:r w:rsidRPr="1BE95B14">
        <w:rPr>
          <w:b/>
          <w:bCs/>
          <w:lang w:val="en-US"/>
        </w:rPr>
        <w:t>How can we support our child’s wellbeing</w:t>
      </w:r>
      <w:r w:rsidR="00C4776F">
        <w:rPr>
          <w:b/>
          <w:bCs/>
          <w:lang w:val="en-US"/>
        </w:rPr>
        <w:t xml:space="preserve"> at home</w:t>
      </w:r>
      <w:r w:rsidRPr="1BE95B14">
        <w:rPr>
          <w:b/>
          <w:bCs/>
          <w:lang w:val="en-US"/>
        </w:rPr>
        <w:t>?</w:t>
      </w:r>
    </w:p>
    <w:p w14:paraId="62CD2A61" w14:textId="33D23168" w:rsidR="0035070C" w:rsidRDefault="1BE95B14" w:rsidP="1BE95B14">
      <w:pPr>
        <w:spacing w:line="240" w:lineRule="auto"/>
        <w:rPr>
          <w:lang w:val="en-US"/>
        </w:rPr>
      </w:pPr>
      <w:r w:rsidRPr="1BE95B14">
        <w:rPr>
          <w:lang w:val="en-US"/>
        </w:rPr>
        <w:t>By encouraging your child to engage with the school</w:t>
      </w:r>
      <w:r w:rsidR="00C4776F">
        <w:rPr>
          <w:lang w:val="en-US"/>
        </w:rPr>
        <w:t>’s</w:t>
      </w:r>
      <w:r w:rsidRPr="1BE95B14">
        <w:rPr>
          <w:lang w:val="en-US"/>
        </w:rPr>
        <w:t xml:space="preserve"> wellbeing programme, and </w:t>
      </w:r>
      <w:r w:rsidR="00C4776F">
        <w:rPr>
          <w:lang w:val="en-US"/>
        </w:rPr>
        <w:t>getting involved yourself</w:t>
      </w:r>
      <w:r w:rsidRPr="1BE95B14">
        <w:rPr>
          <w:lang w:val="en-US"/>
        </w:rPr>
        <w:t xml:space="preserve">, we believe there is a significant amount to gain. Simply by being there for them and spending time talking with them you will be helping them develop the skills they need to </w:t>
      </w:r>
      <w:r w:rsidR="0035070C">
        <w:rPr>
          <w:lang w:val="en-US"/>
        </w:rPr>
        <w:t xml:space="preserve">overcome challenges in later life. By working together, </w:t>
      </w:r>
      <w:r w:rsidRPr="1BE95B14">
        <w:rPr>
          <w:lang w:val="en-US"/>
        </w:rPr>
        <w:t xml:space="preserve">we </w:t>
      </w:r>
      <w:r w:rsidR="0035070C">
        <w:rPr>
          <w:lang w:val="en-US"/>
        </w:rPr>
        <w:t>can</w:t>
      </w:r>
      <w:r w:rsidRPr="1BE95B14">
        <w:rPr>
          <w:lang w:val="en-US"/>
        </w:rPr>
        <w:t xml:space="preserve"> support our children</w:t>
      </w:r>
      <w:r w:rsidR="0035070C">
        <w:rPr>
          <w:lang w:val="en-US"/>
        </w:rPr>
        <w:t xml:space="preserve"> more effectively</w:t>
      </w:r>
      <w:r w:rsidRPr="1BE95B14">
        <w:rPr>
          <w:lang w:val="en-US"/>
        </w:rPr>
        <w:t xml:space="preserve">. </w:t>
      </w:r>
    </w:p>
    <w:p w14:paraId="7164DB52" w14:textId="4C699DF2" w:rsidR="1BE95B14" w:rsidRDefault="0035070C" w:rsidP="1BE95B14">
      <w:pPr>
        <w:spacing w:line="240" w:lineRule="auto"/>
        <w:rPr>
          <w:lang w:val="en-US"/>
        </w:rPr>
      </w:pPr>
      <w:r>
        <w:rPr>
          <w:lang w:val="en-US"/>
        </w:rPr>
        <w:t>Y</w:t>
      </w:r>
      <w:r w:rsidR="1BE95B14" w:rsidRPr="1BE95B14">
        <w:rPr>
          <w:lang w:val="en-US"/>
        </w:rPr>
        <w:t xml:space="preserve">ou can access further information on </w:t>
      </w:r>
      <w:r>
        <w:rPr>
          <w:lang w:val="en-US"/>
        </w:rPr>
        <w:t>how to support mental health and</w:t>
      </w:r>
      <w:r w:rsidR="1BE95B14" w:rsidRPr="1BE95B14">
        <w:rPr>
          <w:lang w:val="en-US"/>
        </w:rPr>
        <w:t xml:space="preserve"> wellbeing </w:t>
      </w:r>
      <w:r>
        <w:rPr>
          <w:lang w:val="en-US"/>
        </w:rPr>
        <w:t>via</w:t>
      </w:r>
      <w:r w:rsidR="1BE95B14" w:rsidRPr="1BE95B14">
        <w:rPr>
          <w:lang w:val="en-US"/>
        </w:rPr>
        <w:t xml:space="preserve"> </w:t>
      </w:r>
      <w:r w:rsidR="1BE95B14" w:rsidRPr="1BE95B14">
        <w:rPr>
          <w:rFonts w:cs="Calibri"/>
          <w:i/>
          <w:iCs/>
          <w:color w:val="808080" w:themeColor="text1" w:themeTint="7F"/>
          <w:lang w:val="en-US"/>
        </w:rPr>
        <w:t>[Insert as applicable: the school</w:t>
      </w:r>
      <w:r>
        <w:rPr>
          <w:rFonts w:cs="Calibri"/>
          <w:i/>
          <w:iCs/>
          <w:color w:val="808080" w:themeColor="text1" w:themeTint="7F"/>
          <w:lang w:val="en-US"/>
        </w:rPr>
        <w:t>’s</w:t>
      </w:r>
      <w:r w:rsidR="1BE95B14" w:rsidRPr="1BE95B14">
        <w:rPr>
          <w:rFonts w:cs="Calibri"/>
          <w:i/>
          <w:iCs/>
          <w:color w:val="808080" w:themeColor="text1" w:themeTint="7F"/>
          <w:lang w:val="en-US"/>
        </w:rPr>
        <w:t xml:space="preserve"> </w:t>
      </w:r>
      <w:r>
        <w:rPr>
          <w:rFonts w:cs="Calibri"/>
          <w:i/>
          <w:iCs/>
          <w:color w:val="808080" w:themeColor="text1" w:themeTint="7F"/>
          <w:lang w:val="en-US"/>
        </w:rPr>
        <w:t>p</w:t>
      </w:r>
      <w:r w:rsidR="1BE95B14" w:rsidRPr="1BE95B14">
        <w:rPr>
          <w:rFonts w:cs="Calibri"/>
          <w:i/>
          <w:iCs/>
          <w:color w:val="808080" w:themeColor="text1" w:themeTint="7F"/>
          <w:lang w:val="en-US"/>
        </w:rPr>
        <w:t xml:space="preserve">arent </w:t>
      </w:r>
      <w:r>
        <w:rPr>
          <w:rFonts w:cs="Calibri"/>
          <w:i/>
          <w:iCs/>
          <w:color w:val="808080" w:themeColor="text1" w:themeTint="7F"/>
          <w:lang w:val="en-US"/>
        </w:rPr>
        <w:t>p</w:t>
      </w:r>
      <w:r w:rsidR="1BE95B14" w:rsidRPr="1BE95B14">
        <w:rPr>
          <w:rFonts w:cs="Calibri"/>
          <w:i/>
          <w:iCs/>
          <w:color w:val="808080" w:themeColor="text1" w:themeTint="7F"/>
          <w:lang w:val="en-US"/>
        </w:rPr>
        <w:t>ortal</w:t>
      </w:r>
      <w:r w:rsidR="00B15D80">
        <w:rPr>
          <w:rFonts w:cs="Calibri"/>
          <w:i/>
          <w:iCs/>
          <w:color w:val="808080" w:themeColor="text1" w:themeTint="7F"/>
          <w:lang w:val="en-US"/>
        </w:rPr>
        <w:t>; t</w:t>
      </w:r>
      <w:r w:rsidR="1BE95B14" w:rsidRPr="1BE95B14">
        <w:rPr>
          <w:rFonts w:cs="Calibri"/>
          <w:i/>
          <w:iCs/>
          <w:color w:val="808080" w:themeColor="text1" w:themeTint="7F"/>
          <w:lang w:val="en-US"/>
        </w:rPr>
        <w:t>he Department for Education website</w:t>
      </w:r>
      <w:r w:rsidR="00B15D80">
        <w:rPr>
          <w:rFonts w:cs="Calibri"/>
          <w:i/>
          <w:iCs/>
          <w:color w:val="808080" w:themeColor="text1" w:themeTint="7F"/>
          <w:lang w:val="en-US"/>
        </w:rPr>
        <w:t>;</w:t>
      </w:r>
      <w:r w:rsidR="1BE95B14" w:rsidRPr="1BE95B14">
        <w:rPr>
          <w:rFonts w:cs="Calibri"/>
          <w:i/>
          <w:iCs/>
          <w:color w:val="808080" w:themeColor="text1" w:themeTint="7F"/>
          <w:lang w:val="en-US"/>
        </w:rPr>
        <w:t xml:space="preserve"> Young Minds website]</w:t>
      </w:r>
    </w:p>
    <w:p w14:paraId="122E8A51" w14:textId="60741A79" w:rsidR="00283EEE" w:rsidRDefault="00283EEE" w:rsidP="00A02B33">
      <w:pPr>
        <w:spacing w:line="240" w:lineRule="auto"/>
        <w:rPr>
          <w:szCs w:val="24"/>
          <w:lang w:val="en-US"/>
        </w:rPr>
      </w:pPr>
      <w:r>
        <w:rPr>
          <w:b/>
          <w:szCs w:val="24"/>
          <w:lang w:val="en-US"/>
        </w:rPr>
        <w:t xml:space="preserve">Who can we speak to if we’re concerned about our child’s wellbeing at school? </w:t>
      </w:r>
    </w:p>
    <w:p w14:paraId="532C5E5E" w14:textId="504717C8" w:rsidR="1BE95B14" w:rsidRDefault="1BE95B14" w:rsidP="1BE95B14">
      <w:pPr>
        <w:spacing w:line="240" w:lineRule="auto"/>
        <w:rPr>
          <w:lang w:val="en-US"/>
        </w:rPr>
      </w:pPr>
      <w:r w:rsidRPr="1BE95B14">
        <w:rPr>
          <w:lang w:val="en-US"/>
        </w:rPr>
        <w:t>For any concerns about a child's wellbeing</w:t>
      </w:r>
      <w:r w:rsidR="0035070C">
        <w:rPr>
          <w:lang w:val="en-US"/>
        </w:rPr>
        <w:t>,</w:t>
      </w:r>
      <w:r w:rsidRPr="1BE95B14">
        <w:rPr>
          <w:lang w:val="en-US"/>
        </w:rPr>
        <w:t xml:space="preserve"> please contact their</w:t>
      </w:r>
      <w:r w:rsidRPr="1BE95B14">
        <w:rPr>
          <w:rFonts w:cs="Calibri"/>
          <w:i/>
          <w:iCs/>
          <w:color w:val="808080" w:themeColor="text1" w:themeTint="7F"/>
          <w:lang w:val="en-US"/>
        </w:rPr>
        <w:t xml:space="preserve"> [Insert as applicable: tutor, </w:t>
      </w:r>
      <w:r w:rsidR="0035070C">
        <w:rPr>
          <w:rFonts w:cs="Calibri"/>
          <w:i/>
          <w:iCs/>
          <w:color w:val="808080" w:themeColor="text1" w:themeTint="7F"/>
          <w:lang w:val="en-US"/>
        </w:rPr>
        <w:t>h</w:t>
      </w:r>
      <w:r w:rsidRPr="1BE95B14">
        <w:rPr>
          <w:rFonts w:cs="Calibri"/>
          <w:i/>
          <w:iCs/>
          <w:color w:val="808080" w:themeColor="text1" w:themeTint="7F"/>
          <w:lang w:val="en-US"/>
        </w:rPr>
        <w:t xml:space="preserve">ead of </w:t>
      </w:r>
      <w:r w:rsidR="0035070C">
        <w:rPr>
          <w:rFonts w:cs="Calibri"/>
          <w:i/>
          <w:iCs/>
          <w:color w:val="808080" w:themeColor="text1" w:themeTint="7F"/>
          <w:lang w:val="en-US"/>
        </w:rPr>
        <w:t>year/house</w:t>
      </w:r>
      <w:r w:rsidR="0035070C" w:rsidRPr="0035070C">
        <w:rPr>
          <w:rFonts w:cs="Calibri"/>
          <w:i/>
          <w:iCs/>
          <w:color w:val="808080" w:themeColor="text1" w:themeTint="7F"/>
          <w:lang w:val="en-US"/>
        </w:rPr>
        <w:t>]</w:t>
      </w:r>
      <w:r w:rsidRPr="0035070C">
        <w:rPr>
          <w:lang w:val="en-US"/>
        </w:rPr>
        <w:t>. F</w:t>
      </w:r>
      <w:r w:rsidRPr="1BE95B14">
        <w:rPr>
          <w:lang w:val="en-US"/>
        </w:rPr>
        <w:t xml:space="preserve">or any general concerns please contact our </w:t>
      </w:r>
      <w:r w:rsidR="0035070C">
        <w:rPr>
          <w:lang w:val="en-US"/>
        </w:rPr>
        <w:t>designated</w:t>
      </w:r>
      <w:r w:rsidRPr="1BE95B14">
        <w:rPr>
          <w:lang w:val="en-US"/>
        </w:rPr>
        <w:t xml:space="preserve"> wellbeing lead, </w:t>
      </w:r>
      <w:r w:rsidRPr="1BE95B14">
        <w:rPr>
          <w:rFonts w:cs="Calibri"/>
          <w:i/>
          <w:iCs/>
          <w:color w:val="808080" w:themeColor="text1" w:themeTint="7F"/>
          <w:lang w:val="en-US"/>
        </w:rPr>
        <w:t xml:space="preserve">[Insert </w:t>
      </w:r>
      <w:r w:rsidR="0035070C">
        <w:rPr>
          <w:rFonts w:cs="Calibri"/>
          <w:i/>
          <w:iCs/>
          <w:color w:val="808080" w:themeColor="text1" w:themeTint="7F"/>
          <w:lang w:val="en-US"/>
        </w:rPr>
        <w:t>name</w:t>
      </w:r>
      <w:r w:rsidRPr="1BE95B14">
        <w:rPr>
          <w:rFonts w:cs="Calibri"/>
          <w:i/>
          <w:iCs/>
          <w:color w:val="808080" w:themeColor="text1" w:themeTint="7F"/>
          <w:lang w:val="en-US"/>
        </w:rPr>
        <w:t>]</w:t>
      </w:r>
      <w:r w:rsidR="0035070C" w:rsidRPr="0035070C">
        <w:rPr>
          <w:lang w:val="en-US"/>
        </w:rPr>
        <w:t>.</w:t>
      </w:r>
    </w:p>
    <w:sectPr w:rsidR="1BE95B14" w:rsidSect="002C22F4">
      <w:headerReference w:type="default" r:id="rId8"/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9E866" w14:textId="77777777" w:rsidR="0059196B" w:rsidRDefault="0059196B" w:rsidP="002B599A">
      <w:pPr>
        <w:spacing w:after="0" w:line="240" w:lineRule="auto"/>
      </w:pPr>
      <w:r>
        <w:separator/>
      </w:r>
    </w:p>
  </w:endnote>
  <w:endnote w:type="continuationSeparator" w:id="0">
    <w:p w14:paraId="406E64A9" w14:textId="77777777" w:rsidR="0059196B" w:rsidRDefault="0059196B" w:rsidP="002B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CFC07" w14:textId="38B2CDE0" w:rsidR="0057255E" w:rsidRDefault="0057255E">
    <w:pPr>
      <w:pStyle w:val="Footer"/>
    </w:pPr>
    <w:r w:rsidRPr="0057255E">
      <w:t>my.optimus-education.com/mental-health-and-wellbeing-template-letter-parents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8DE15" w14:textId="77777777" w:rsidR="0059196B" w:rsidRDefault="0059196B" w:rsidP="002B599A">
      <w:pPr>
        <w:spacing w:after="0" w:line="240" w:lineRule="auto"/>
      </w:pPr>
      <w:r>
        <w:separator/>
      </w:r>
    </w:p>
  </w:footnote>
  <w:footnote w:type="continuationSeparator" w:id="0">
    <w:p w14:paraId="286F08EE" w14:textId="77777777" w:rsidR="0059196B" w:rsidRDefault="0059196B" w:rsidP="002B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E4809" w14:textId="77777777" w:rsidR="00D21A06" w:rsidRDefault="002C22F4" w:rsidP="00D21A06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78EA750" wp14:editId="1E6DE6D4">
          <wp:simplePos x="0" y="0"/>
          <wp:positionH relativeFrom="column">
            <wp:posOffset>4452061</wp:posOffset>
          </wp:positionH>
          <wp:positionV relativeFrom="paragraph">
            <wp:posOffset>-177648</wp:posOffset>
          </wp:positionV>
          <wp:extent cx="2238375" cy="495300"/>
          <wp:effectExtent l="0" t="0" r="0" b="0"/>
          <wp:wrapNone/>
          <wp:docPr id="2" name="Picture 1" descr="optimus_mai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imus_mai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2B5"/>
    <w:multiLevelType w:val="hybridMultilevel"/>
    <w:tmpl w:val="2DEE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1B8B"/>
    <w:multiLevelType w:val="hybridMultilevel"/>
    <w:tmpl w:val="B73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84A"/>
    <w:multiLevelType w:val="hybridMultilevel"/>
    <w:tmpl w:val="F81AA90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900E9"/>
    <w:multiLevelType w:val="hybridMultilevel"/>
    <w:tmpl w:val="14DE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2192"/>
    <w:multiLevelType w:val="hybridMultilevel"/>
    <w:tmpl w:val="8F620B46"/>
    <w:lvl w:ilvl="0" w:tplc="D16473E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B3CE3"/>
    <w:multiLevelType w:val="hybridMultilevel"/>
    <w:tmpl w:val="3F52A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65359"/>
    <w:multiLevelType w:val="hybridMultilevel"/>
    <w:tmpl w:val="8622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32C1"/>
    <w:multiLevelType w:val="hybridMultilevel"/>
    <w:tmpl w:val="A0243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500D0"/>
    <w:multiLevelType w:val="hybridMultilevel"/>
    <w:tmpl w:val="90ACC35C"/>
    <w:lvl w:ilvl="0" w:tplc="84AEAF6E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3AAC"/>
    <w:multiLevelType w:val="hybridMultilevel"/>
    <w:tmpl w:val="0E4251F8"/>
    <w:lvl w:ilvl="0" w:tplc="D16473EE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A43420"/>
    <w:multiLevelType w:val="hybridMultilevel"/>
    <w:tmpl w:val="EA789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AC"/>
    <w:rsid w:val="000220D1"/>
    <w:rsid w:val="000726EB"/>
    <w:rsid w:val="000B0EE2"/>
    <w:rsid w:val="00112131"/>
    <w:rsid w:val="00124049"/>
    <w:rsid w:val="0027594D"/>
    <w:rsid w:val="00283EEE"/>
    <w:rsid w:val="002B599A"/>
    <w:rsid w:val="002C22F4"/>
    <w:rsid w:val="002F222A"/>
    <w:rsid w:val="00320C16"/>
    <w:rsid w:val="0035070C"/>
    <w:rsid w:val="003524C9"/>
    <w:rsid w:val="003608DD"/>
    <w:rsid w:val="003A6B7B"/>
    <w:rsid w:val="004E28A8"/>
    <w:rsid w:val="004F0BAC"/>
    <w:rsid w:val="00514027"/>
    <w:rsid w:val="005359F0"/>
    <w:rsid w:val="00537183"/>
    <w:rsid w:val="00556185"/>
    <w:rsid w:val="0057255E"/>
    <w:rsid w:val="0059196B"/>
    <w:rsid w:val="00685334"/>
    <w:rsid w:val="007013F1"/>
    <w:rsid w:val="00747706"/>
    <w:rsid w:val="00765470"/>
    <w:rsid w:val="007820F0"/>
    <w:rsid w:val="007852E1"/>
    <w:rsid w:val="008536E8"/>
    <w:rsid w:val="008D1ADC"/>
    <w:rsid w:val="009475A1"/>
    <w:rsid w:val="009A3FFF"/>
    <w:rsid w:val="009A4FD9"/>
    <w:rsid w:val="009C587D"/>
    <w:rsid w:val="00A02B33"/>
    <w:rsid w:val="00A4421D"/>
    <w:rsid w:val="00A53028"/>
    <w:rsid w:val="00AD3AD7"/>
    <w:rsid w:val="00B15D80"/>
    <w:rsid w:val="00B509E0"/>
    <w:rsid w:val="00B60BE0"/>
    <w:rsid w:val="00B8214A"/>
    <w:rsid w:val="00B908AF"/>
    <w:rsid w:val="00C14407"/>
    <w:rsid w:val="00C40A19"/>
    <w:rsid w:val="00C41D69"/>
    <w:rsid w:val="00C4776F"/>
    <w:rsid w:val="00C51B8A"/>
    <w:rsid w:val="00C84288"/>
    <w:rsid w:val="00CC0CB9"/>
    <w:rsid w:val="00D14406"/>
    <w:rsid w:val="00D21A06"/>
    <w:rsid w:val="00D26618"/>
    <w:rsid w:val="00D90271"/>
    <w:rsid w:val="00E175B1"/>
    <w:rsid w:val="00E31F64"/>
    <w:rsid w:val="00E665C2"/>
    <w:rsid w:val="00EA26E5"/>
    <w:rsid w:val="00EC1C9A"/>
    <w:rsid w:val="00EF510D"/>
    <w:rsid w:val="00F16A18"/>
    <w:rsid w:val="00F873C6"/>
    <w:rsid w:val="00F9266F"/>
    <w:rsid w:val="00FF5F54"/>
    <w:rsid w:val="1BE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116818"/>
  <w15:chartTrackingRefBased/>
  <w15:docId w15:val="{E48A8279-5952-40AD-9A15-73307560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BAC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F0B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9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599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59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599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359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6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6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61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18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rsid w:val="00283E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8EF8-ED44-425D-8439-592BCCE1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cp:lastModifiedBy>jack.procter-blain</cp:lastModifiedBy>
  <cp:revision>7</cp:revision>
  <dcterms:created xsi:type="dcterms:W3CDTF">2018-06-04T11:40:00Z</dcterms:created>
  <dcterms:modified xsi:type="dcterms:W3CDTF">2018-06-04T13:30:00Z</dcterms:modified>
</cp:coreProperties>
</file>