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20CC" w:rsidRDefault="002320CC">
      <w:r>
        <w:br/>
      </w:r>
    </w:p>
    <w:tbl>
      <w:tblPr>
        <w:tblStyle w:val="TableGrid"/>
        <w:tblW w:w="0" w:type="auto"/>
        <w:tblLook w:val="04A0" w:firstRow="1" w:lastRow="0" w:firstColumn="1" w:lastColumn="0" w:noHBand="0" w:noVBand="1"/>
      </w:tblPr>
      <w:tblGrid>
        <w:gridCol w:w="3319"/>
        <w:gridCol w:w="9183"/>
        <w:gridCol w:w="2886"/>
      </w:tblGrid>
      <w:tr w:rsidR="002320CC" w:rsidRPr="002320CC" w14:paraId="0418A9C1" w14:textId="77777777" w:rsidTr="6FDB1F04">
        <w:tc>
          <w:tcPr>
            <w:tcW w:w="3319" w:type="dxa"/>
          </w:tcPr>
          <w:p w14:paraId="1E04083F" w14:textId="77777777" w:rsidR="002320CC" w:rsidRDefault="002320CC">
            <w:pPr>
              <w:rPr>
                <w:rFonts w:asciiTheme="majorHAnsi" w:hAnsiTheme="majorHAnsi" w:cstheme="majorHAnsi"/>
                <w:b/>
                <w:szCs w:val="20"/>
              </w:rPr>
            </w:pPr>
            <w:r w:rsidRPr="002320CC">
              <w:rPr>
                <w:rFonts w:asciiTheme="majorHAnsi" w:hAnsiTheme="majorHAnsi" w:cstheme="majorHAnsi"/>
                <w:b/>
                <w:szCs w:val="20"/>
              </w:rPr>
              <w:t xml:space="preserve">The Book of Hope </w:t>
            </w:r>
          </w:p>
          <w:p w14:paraId="23D30C39" w14:textId="77777777" w:rsidR="00C61383" w:rsidRPr="002320CC" w:rsidRDefault="003F61B5">
            <w:pPr>
              <w:rPr>
                <w:rFonts w:asciiTheme="majorHAnsi" w:hAnsiTheme="majorHAnsi" w:cstheme="majorHAnsi"/>
                <w:b/>
                <w:szCs w:val="20"/>
              </w:rPr>
            </w:pPr>
            <w:hyperlink r:id="rId5" w:history="1">
              <w:r w:rsidR="00C61383">
                <w:rPr>
                  <w:rStyle w:val="Hyperlink"/>
                </w:rPr>
                <w:t>https://literacytr</w:t>
              </w:r>
              <w:bookmarkStart w:id="0" w:name="_GoBack"/>
              <w:bookmarkEnd w:id="0"/>
              <w:r w:rsidR="00C61383">
                <w:rPr>
                  <w:rStyle w:val="Hyperlink"/>
                </w:rPr>
                <w:t>ust.org.uk/family-zone/9-12/book-hopes/</w:t>
              </w:r>
            </w:hyperlink>
            <w:r w:rsidR="00C61383">
              <w:t xml:space="preserve"> </w:t>
            </w:r>
          </w:p>
        </w:tc>
        <w:tc>
          <w:tcPr>
            <w:tcW w:w="9183" w:type="dxa"/>
          </w:tcPr>
          <w:p w14:paraId="227627C7" w14:textId="77777777" w:rsidR="002320CC" w:rsidRPr="002320CC" w:rsidRDefault="002320CC" w:rsidP="002320CC">
            <w:pPr>
              <w:jc w:val="center"/>
              <w:rPr>
                <w:rFonts w:asciiTheme="majorHAnsi" w:hAnsiTheme="majorHAnsi" w:cstheme="majorHAnsi"/>
                <w:b/>
                <w:szCs w:val="20"/>
              </w:rPr>
            </w:pPr>
            <w:r w:rsidRPr="002320CC">
              <w:rPr>
                <w:rFonts w:asciiTheme="majorHAnsi" w:hAnsiTheme="majorHAnsi" w:cstheme="majorHAnsi"/>
                <w:b/>
                <w:szCs w:val="20"/>
              </w:rPr>
              <w:t>EYFS Ideas</w:t>
            </w:r>
          </w:p>
        </w:tc>
        <w:tc>
          <w:tcPr>
            <w:tcW w:w="2886" w:type="dxa"/>
          </w:tcPr>
          <w:p w14:paraId="0A37501D" w14:textId="77777777" w:rsidR="002320CC" w:rsidRPr="002320CC" w:rsidRDefault="002320CC">
            <w:pPr>
              <w:rPr>
                <w:rFonts w:asciiTheme="majorHAnsi" w:hAnsiTheme="majorHAnsi" w:cstheme="majorHAnsi"/>
                <w:szCs w:val="20"/>
              </w:rPr>
            </w:pPr>
          </w:p>
        </w:tc>
      </w:tr>
      <w:tr w:rsidR="00C61383" w:rsidRPr="002320CC" w14:paraId="26BCB93C" w14:textId="77777777" w:rsidTr="6FDB1F04">
        <w:tc>
          <w:tcPr>
            <w:tcW w:w="3319" w:type="dxa"/>
          </w:tcPr>
          <w:p w14:paraId="5DFD6715" w14:textId="77777777" w:rsidR="00C61383" w:rsidRPr="00332DA0" w:rsidRDefault="00C61383">
            <w:pPr>
              <w:rPr>
                <w:rFonts w:asciiTheme="majorHAnsi" w:hAnsiTheme="majorHAnsi" w:cstheme="majorHAnsi"/>
                <w:b/>
                <w:szCs w:val="20"/>
              </w:rPr>
            </w:pPr>
            <w:r w:rsidRPr="00332DA0">
              <w:rPr>
                <w:rFonts w:asciiTheme="majorHAnsi" w:hAnsiTheme="majorHAnsi" w:cstheme="majorHAnsi"/>
                <w:b/>
                <w:szCs w:val="20"/>
              </w:rPr>
              <w:t xml:space="preserve">Illustration: The World Through a Window by Lauren Child </w:t>
            </w:r>
            <w:proofErr w:type="spellStart"/>
            <w:r w:rsidRPr="00332DA0">
              <w:rPr>
                <w:rFonts w:asciiTheme="majorHAnsi" w:hAnsiTheme="majorHAnsi" w:cstheme="majorHAnsi"/>
                <w:b/>
                <w:szCs w:val="20"/>
              </w:rPr>
              <w:t>pg</w:t>
            </w:r>
            <w:proofErr w:type="spellEnd"/>
            <w:r w:rsidRPr="00332DA0">
              <w:rPr>
                <w:rFonts w:asciiTheme="majorHAnsi" w:hAnsiTheme="majorHAnsi" w:cstheme="majorHAnsi"/>
                <w:b/>
                <w:szCs w:val="20"/>
              </w:rPr>
              <w:t xml:space="preserve"> xvi</w:t>
            </w:r>
          </w:p>
        </w:tc>
        <w:tc>
          <w:tcPr>
            <w:tcW w:w="9183" w:type="dxa"/>
          </w:tcPr>
          <w:p w14:paraId="60426A89" w14:textId="77777777" w:rsidR="00C61383" w:rsidRPr="00332DA0" w:rsidRDefault="00C61383" w:rsidP="6FDB1F04">
            <w:pPr>
              <w:pStyle w:val="ListParagraph"/>
              <w:numPr>
                <w:ilvl w:val="0"/>
                <w:numId w:val="9"/>
              </w:numPr>
              <w:rPr>
                <w:rFonts w:asciiTheme="majorHAnsi" w:hAnsiTheme="majorHAnsi" w:cstheme="majorBidi"/>
              </w:rPr>
            </w:pPr>
            <w:r w:rsidRPr="6FDB1F04">
              <w:rPr>
                <w:rFonts w:asciiTheme="majorHAnsi" w:hAnsiTheme="majorHAnsi" w:cstheme="majorBidi"/>
                <w:highlight w:val="green"/>
              </w:rPr>
              <w:t>Discuss: What can the girl see from her window? What did you see out of your window?</w:t>
            </w:r>
            <w:r w:rsidRPr="6FDB1F04">
              <w:rPr>
                <w:rFonts w:asciiTheme="majorHAnsi" w:hAnsiTheme="majorHAnsi" w:cstheme="majorBidi"/>
              </w:rPr>
              <w:t xml:space="preserve"> </w:t>
            </w:r>
          </w:p>
          <w:p w14:paraId="1E1D8622" w14:textId="77777777" w:rsidR="00C61383" w:rsidRPr="00332DA0" w:rsidRDefault="00C61383" w:rsidP="6FDB1F04">
            <w:pPr>
              <w:pStyle w:val="ListParagraph"/>
              <w:numPr>
                <w:ilvl w:val="0"/>
                <w:numId w:val="9"/>
              </w:numPr>
              <w:rPr>
                <w:rFonts w:asciiTheme="majorHAnsi" w:hAnsiTheme="majorHAnsi" w:cstheme="majorBidi"/>
              </w:rPr>
            </w:pPr>
            <w:r w:rsidRPr="6FDB1F04">
              <w:rPr>
                <w:rFonts w:asciiTheme="majorHAnsi" w:hAnsiTheme="majorHAnsi" w:cstheme="majorBidi"/>
                <w:highlight w:val="green"/>
              </w:rPr>
              <w:t xml:space="preserve">Create a display of photos of what happened in school and at home during lockdown </w:t>
            </w:r>
            <w:r w:rsidR="00E00E7B" w:rsidRPr="6FDB1F04">
              <w:rPr>
                <w:rFonts w:asciiTheme="majorHAnsi" w:hAnsiTheme="majorHAnsi" w:cstheme="majorBidi"/>
                <w:highlight w:val="green"/>
              </w:rPr>
              <w:t>(Also links to Balcony Picnic)</w:t>
            </w:r>
          </w:p>
          <w:p w14:paraId="28CBDF3B" w14:textId="77777777" w:rsidR="00C61383" w:rsidRPr="00332DA0" w:rsidRDefault="00C61383" w:rsidP="6FDB1F04">
            <w:pPr>
              <w:pStyle w:val="ListParagraph"/>
              <w:numPr>
                <w:ilvl w:val="0"/>
                <w:numId w:val="9"/>
              </w:numPr>
              <w:rPr>
                <w:rFonts w:asciiTheme="majorHAnsi" w:hAnsiTheme="majorHAnsi" w:cstheme="majorBidi"/>
              </w:rPr>
            </w:pPr>
            <w:r w:rsidRPr="6FDB1F04">
              <w:rPr>
                <w:rFonts w:asciiTheme="majorHAnsi" w:hAnsiTheme="majorHAnsi" w:cstheme="majorBidi"/>
                <w:highlight w:val="green"/>
              </w:rPr>
              <w:t>Create view from your window picture</w:t>
            </w:r>
            <w:r w:rsidRPr="6FDB1F04">
              <w:rPr>
                <w:rFonts w:asciiTheme="majorHAnsi" w:hAnsiTheme="majorHAnsi" w:cstheme="majorBidi"/>
              </w:rPr>
              <w:t xml:space="preserve"> </w:t>
            </w:r>
          </w:p>
        </w:tc>
        <w:tc>
          <w:tcPr>
            <w:tcW w:w="2886" w:type="dxa"/>
          </w:tcPr>
          <w:p w14:paraId="5DAB6C7B" w14:textId="77777777" w:rsidR="00C61383" w:rsidRPr="002320CC" w:rsidRDefault="00C61383">
            <w:pPr>
              <w:rPr>
                <w:rFonts w:asciiTheme="majorHAnsi" w:hAnsiTheme="majorHAnsi" w:cstheme="majorHAnsi"/>
                <w:szCs w:val="20"/>
              </w:rPr>
            </w:pPr>
          </w:p>
        </w:tc>
      </w:tr>
      <w:tr w:rsidR="00C61383" w:rsidRPr="002320CC" w14:paraId="094CBF8C" w14:textId="77777777" w:rsidTr="6FDB1F04">
        <w:tc>
          <w:tcPr>
            <w:tcW w:w="3319" w:type="dxa"/>
          </w:tcPr>
          <w:p w14:paraId="66992504" w14:textId="77777777" w:rsidR="00C61383" w:rsidRPr="00332DA0" w:rsidRDefault="00C61383" w:rsidP="00C61383">
            <w:pPr>
              <w:rPr>
                <w:rFonts w:asciiTheme="majorHAnsi" w:hAnsiTheme="majorHAnsi" w:cstheme="majorHAnsi"/>
                <w:b/>
                <w:szCs w:val="20"/>
              </w:rPr>
            </w:pPr>
            <w:r w:rsidRPr="00332DA0">
              <w:rPr>
                <w:rFonts w:asciiTheme="majorHAnsi" w:hAnsiTheme="majorHAnsi" w:cstheme="majorHAnsi"/>
                <w:b/>
                <w:szCs w:val="20"/>
              </w:rPr>
              <w:t>A Way to the stars p.22</w:t>
            </w:r>
          </w:p>
          <w:p w14:paraId="02EB378F" w14:textId="77777777" w:rsidR="00C61383" w:rsidRPr="00332DA0" w:rsidRDefault="00C61383" w:rsidP="00C61383">
            <w:pPr>
              <w:rPr>
                <w:rFonts w:asciiTheme="majorHAnsi" w:hAnsiTheme="majorHAnsi" w:cstheme="majorHAnsi"/>
                <w:b/>
                <w:szCs w:val="20"/>
                <w:lang w:val="en-US"/>
              </w:rPr>
            </w:pPr>
          </w:p>
        </w:tc>
        <w:tc>
          <w:tcPr>
            <w:tcW w:w="9183" w:type="dxa"/>
          </w:tcPr>
          <w:p w14:paraId="16D72568" w14:textId="77777777" w:rsidR="00C61383" w:rsidRDefault="00C61383" w:rsidP="6FDB1F04">
            <w:pPr>
              <w:pStyle w:val="ListParagraph"/>
              <w:numPr>
                <w:ilvl w:val="0"/>
                <w:numId w:val="4"/>
              </w:numPr>
              <w:rPr>
                <w:rFonts w:asciiTheme="majorHAnsi" w:hAnsiTheme="majorHAnsi" w:cstheme="majorBidi"/>
              </w:rPr>
            </w:pPr>
            <w:r w:rsidRPr="6FDB1F04">
              <w:rPr>
                <w:rFonts w:asciiTheme="majorHAnsi" w:hAnsiTheme="majorHAnsi" w:cstheme="majorBidi"/>
                <w:highlight w:val="yellow"/>
              </w:rPr>
              <w:t>Using cut out stars, get the children to write or tell you there hopes/dreams</w:t>
            </w:r>
            <w:r w:rsidRPr="6FDB1F04">
              <w:rPr>
                <w:rFonts w:asciiTheme="majorHAnsi" w:hAnsiTheme="majorHAnsi" w:cstheme="majorBidi"/>
              </w:rPr>
              <w:t>, what would they wish for. Display stars hanging from the ceiling. Could be made into a dark/quiet area for people to go if they need time alone- A space for reflection</w:t>
            </w:r>
          </w:p>
          <w:p w14:paraId="09E71E27" w14:textId="77777777" w:rsidR="00C61383" w:rsidRPr="00C61383" w:rsidRDefault="00C61383" w:rsidP="6FDB1F04">
            <w:pPr>
              <w:pStyle w:val="ListParagraph"/>
              <w:numPr>
                <w:ilvl w:val="0"/>
                <w:numId w:val="4"/>
              </w:numPr>
              <w:rPr>
                <w:rFonts w:asciiTheme="majorHAnsi" w:hAnsiTheme="majorHAnsi" w:cstheme="majorBidi"/>
              </w:rPr>
            </w:pPr>
            <w:r w:rsidRPr="6FDB1F04">
              <w:rPr>
                <w:rFonts w:asciiTheme="majorHAnsi" w:hAnsiTheme="majorHAnsi" w:cstheme="majorBidi"/>
                <w:highlight w:val="green"/>
              </w:rPr>
              <w:t xml:space="preserve">Team building / Problem Solving – How do we get </w:t>
            </w:r>
            <w:r w:rsidR="00332DA0" w:rsidRPr="6FDB1F04">
              <w:rPr>
                <w:rFonts w:asciiTheme="majorHAnsi" w:hAnsiTheme="majorHAnsi" w:cstheme="majorBidi"/>
                <w:highlight w:val="green"/>
              </w:rPr>
              <w:t>to</w:t>
            </w:r>
            <w:r w:rsidRPr="6FDB1F04">
              <w:rPr>
                <w:rFonts w:asciiTheme="majorHAnsi" w:hAnsiTheme="majorHAnsi" w:cstheme="majorBidi"/>
                <w:highlight w:val="green"/>
              </w:rPr>
              <w:t xml:space="preserve"> the stars / get the star that’s </w:t>
            </w:r>
            <w:r w:rsidR="00332DA0" w:rsidRPr="6FDB1F04">
              <w:rPr>
                <w:rFonts w:asciiTheme="majorHAnsi" w:hAnsiTheme="majorHAnsi" w:cstheme="majorBidi"/>
                <w:highlight w:val="green"/>
              </w:rPr>
              <w:t>stuck on the canopy?</w:t>
            </w:r>
            <w:r w:rsidRPr="6FDB1F04">
              <w:rPr>
                <w:rFonts w:asciiTheme="majorHAnsi" w:hAnsiTheme="majorHAnsi" w:cstheme="majorBidi"/>
                <w:highlight w:val="green"/>
              </w:rPr>
              <w:t xml:space="preserve"> (links to How to </w:t>
            </w:r>
            <w:r w:rsidR="00332DA0" w:rsidRPr="6FDB1F04">
              <w:rPr>
                <w:rFonts w:asciiTheme="majorHAnsi" w:hAnsiTheme="majorHAnsi" w:cstheme="majorBidi"/>
                <w:highlight w:val="green"/>
              </w:rPr>
              <w:t>Catch</w:t>
            </w:r>
            <w:r w:rsidRPr="6FDB1F04">
              <w:rPr>
                <w:rFonts w:asciiTheme="majorHAnsi" w:hAnsiTheme="majorHAnsi" w:cstheme="majorBidi"/>
                <w:highlight w:val="green"/>
              </w:rPr>
              <w:t xml:space="preserve"> a star by Oliver Jeffers)</w:t>
            </w:r>
            <w:r w:rsidRPr="6FDB1F04">
              <w:rPr>
                <w:rFonts w:asciiTheme="majorHAnsi" w:hAnsiTheme="majorHAnsi" w:cstheme="majorBidi"/>
              </w:rPr>
              <w:t xml:space="preserve"> </w:t>
            </w:r>
          </w:p>
          <w:p w14:paraId="6A05A809" w14:textId="77777777" w:rsidR="00C61383" w:rsidRPr="002320CC" w:rsidRDefault="00C61383" w:rsidP="00C61383">
            <w:pPr>
              <w:rPr>
                <w:rFonts w:asciiTheme="majorHAnsi" w:hAnsiTheme="majorHAnsi" w:cstheme="majorHAnsi"/>
                <w:szCs w:val="20"/>
              </w:rPr>
            </w:pPr>
          </w:p>
        </w:tc>
        <w:tc>
          <w:tcPr>
            <w:tcW w:w="2886" w:type="dxa"/>
          </w:tcPr>
          <w:p w14:paraId="5A39BBE3" w14:textId="77777777" w:rsidR="00C61383" w:rsidRPr="002320CC" w:rsidRDefault="00C61383" w:rsidP="00C61383">
            <w:pPr>
              <w:rPr>
                <w:rFonts w:asciiTheme="majorHAnsi" w:hAnsiTheme="majorHAnsi" w:cstheme="majorHAnsi"/>
                <w:noProof/>
                <w:szCs w:val="20"/>
                <w:lang w:eastAsia="en-GB"/>
              </w:rPr>
            </w:pPr>
          </w:p>
        </w:tc>
      </w:tr>
      <w:tr w:rsidR="00C61383" w:rsidRPr="002320CC" w14:paraId="4B4EC7FC" w14:textId="77777777" w:rsidTr="6FDB1F04">
        <w:tc>
          <w:tcPr>
            <w:tcW w:w="3319" w:type="dxa"/>
          </w:tcPr>
          <w:p w14:paraId="73AEA9E2" w14:textId="77777777" w:rsidR="00C61383" w:rsidRPr="00332DA0" w:rsidRDefault="00C61383" w:rsidP="00C61383">
            <w:pPr>
              <w:rPr>
                <w:rFonts w:asciiTheme="majorHAnsi" w:hAnsiTheme="majorHAnsi" w:cstheme="majorHAnsi"/>
                <w:b/>
                <w:szCs w:val="20"/>
                <w:lang w:val="en-US"/>
              </w:rPr>
            </w:pPr>
            <w:r w:rsidRPr="00332DA0">
              <w:rPr>
                <w:rFonts w:asciiTheme="majorHAnsi" w:hAnsiTheme="majorHAnsi" w:cstheme="majorHAnsi"/>
                <w:b/>
                <w:szCs w:val="20"/>
                <w:lang w:val="en-US"/>
              </w:rPr>
              <w:t xml:space="preserve">Say Something Nice </w:t>
            </w:r>
            <w:proofErr w:type="spellStart"/>
            <w:r w:rsidRPr="00332DA0">
              <w:rPr>
                <w:rFonts w:asciiTheme="majorHAnsi" w:hAnsiTheme="majorHAnsi" w:cstheme="majorHAnsi"/>
                <w:b/>
                <w:szCs w:val="20"/>
                <w:lang w:val="en-US"/>
              </w:rPr>
              <w:t>pg</w:t>
            </w:r>
            <w:proofErr w:type="spellEnd"/>
            <w:r w:rsidRPr="00332DA0">
              <w:rPr>
                <w:rFonts w:asciiTheme="majorHAnsi" w:hAnsiTheme="majorHAnsi" w:cstheme="majorHAnsi"/>
                <w:b/>
                <w:szCs w:val="20"/>
                <w:lang w:val="en-US"/>
              </w:rPr>
              <w:t xml:space="preserve"> 36</w:t>
            </w:r>
          </w:p>
          <w:p w14:paraId="41C8F396" w14:textId="77777777" w:rsidR="00C61383" w:rsidRPr="00332DA0" w:rsidRDefault="00C61383" w:rsidP="00C61383">
            <w:pPr>
              <w:rPr>
                <w:rFonts w:asciiTheme="majorHAnsi" w:hAnsiTheme="majorHAnsi" w:cstheme="majorHAnsi"/>
                <w:b/>
                <w:szCs w:val="20"/>
              </w:rPr>
            </w:pPr>
          </w:p>
        </w:tc>
        <w:tc>
          <w:tcPr>
            <w:tcW w:w="9183" w:type="dxa"/>
          </w:tcPr>
          <w:p w14:paraId="4E0E2CBC" w14:textId="77777777" w:rsidR="00C61383" w:rsidRPr="002320CC" w:rsidRDefault="00C61383" w:rsidP="6FDB1F04">
            <w:pPr>
              <w:pStyle w:val="ListParagraph"/>
              <w:numPr>
                <w:ilvl w:val="0"/>
                <w:numId w:val="2"/>
              </w:numPr>
              <w:rPr>
                <w:rFonts w:asciiTheme="majorHAnsi" w:hAnsiTheme="majorHAnsi" w:cstheme="majorBidi"/>
                <w:lang w:val="en-US"/>
              </w:rPr>
            </w:pPr>
            <w:r w:rsidRPr="6FDB1F04">
              <w:rPr>
                <w:rFonts w:asciiTheme="majorHAnsi" w:hAnsiTheme="majorHAnsi" w:cstheme="majorBidi"/>
                <w:highlight w:val="yellow"/>
                <w:lang w:val="en-US"/>
              </w:rPr>
              <w:t>Send a kindness postcard</w:t>
            </w:r>
            <w:r w:rsidR="00332DA0" w:rsidRPr="6FDB1F04">
              <w:rPr>
                <w:rFonts w:asciiTheme="majorHAnsi" w:hAnsiTheme="majorHAnsi" w:cstheme="majorBidi"/>
                <w:highlight w:val="yellow"/>
                <w:lang w:val="en-US"/>
              </w:rPr>
              <w:t xml:space="preserve"> / Thank you cards</w:t>
            </w:r>
            <w:r w:rsidRPr="6FDB1F04">
              <w:rPr>
                <w:rFonts w:asciiTheme="majorHAnsi" w:hAnsiTheme="majorHAnsi" w:cstheme="majorBidi"/>
                <w:highlight w:val="yellow"/>
                <w:lang w:val="en-US"/>
              </w:rPr>
              <w:t xml:space="preserve"> to the community (doctors, local hospital, police, shops </w:t>
            </w:r>
            <w:proofErr w:type="spellStart"/>
            <w:r w:rsidRPr="6FDB1F04">
              <w:rPr>
                <w:rFonts w:asciiTheme="majorHAnsi" w:hAnsiTheme="majorHAnsi" w:cstheme="majorBidi"/>
                <w:highlight w:val="yellow"/>
                <w:lang w:val="en-US"/>
              </w:rPr>
              <w:t>etc</w:t>
            </w:r>
            <w:proofErr w:type="spellEnd"/>
            <w:r w:rsidRPr="6FDB1F04">
              <w:rPr>
                <w:rFonts w:asciiTheme="majorHAnsi" w:hAnsiTheme="majorHAnsi" w:cstheme="majorBidi"/>
                <w:highlight w:val="yellow"/>
                <w:lang w:val="en-US"/>
              </w:rPr>
              <w:t>)</w:t>
            </w:r>
          </w:p>
          <w:p w14:paraId="2FF3F3D6" w14:textId="77777777" w:rsidR="00C61383" w:rsidRDefault="00C61383" w:rsidP="6FDB1F04">
            <w:pPr>
              <w:pStyle w:val="ListParagraph"/>
              <w:numPr>
                <w:ilvl w:val="0"/>
                <w:numId w:val="2"/>
              </w:numPr>
              <w:rPr>
                <w:rFonts w:asciiTheme="majorHAnsi" w:hAnsiTheme="majorHAnsi" w:cstheme="majorBidi"/>
                <w:lang w:val="en-US"/>
              </w:rPr>
            </w:pPr>
            <w:r w:rsidRPr="6FDB1F04">
              <w:rPr>
                <w:rFonts w:asciiTheme="majorHAnsi" w:hAnsiTheme="majorHAnsi" w:cstheme="majorBidi"/>
                <w:highlight w:val="yellow"/>
                <w:lang w:val="en-US"/>
              </w:rPr>
              <w:t>Make kindness pebbles, hide within our community</w:t>
            </w:r>
          </w:p>
          <w:p w14:paraId="76AB7757" w14:textId="77777777" w:rsidR="00332DA0" w:rsidRPr="002320CC" w:rsidRDefault="00332DA0" w:rsidP="6FDB1F04">
            <w:pPr>
              <w:pStyle w:val="ListParagraph"/>
              <w:numPr>
                <w:ilvl w:val="0"/>
                <w:numId w:val="2"/>
              </w:numPr>
              <w:rPr>
                <w:rFonts w:asciiTheme="majorHAnsi" w:hAnsiTheme="majorHAnsi" w:cstheme="majorBidi"/>
                <w:lang w:val="en-US"/>
              </w:rPr>
            </w:pPr>
            <w:r w:rsidRPr="6FDB1F04">
              <w:rPr>
                <w:rFonts w:asciiTheme="majorHAnsi" w:hAnsiTheme="majorHAnsi" w:cstheme="majorBidi"/>
                <w:highlight w:val="yellow"/>
                <w:lang w:val="en-US"/>
              </w:rPr>
              <w:t>Make posters / Banners to hang within the community. Decorate the playground with kind things to say.</w:t>
            </w:r>
            <w:r w:rsidRPr="6FDB1F04">
              <w:rPr>
                <w:rFonts w:asciiTheme="majorHAnsi" w:hAnsiTheme="majorHAnsi" w:cstheme="majorBidi"/>
                <w:lang w:val="en-US"/>
              </w:rPr>
              <w:t xml:space="preserve"> </w:t>
            </w:r>
          </w:p>
          <w:p w14:paraId="370B131A" w14:textId="77777777" w:rsidR="00C61383" w:rsidRPr="002320CC" w:rsidRDefault="00C61383" w:rsidP="00C61383">
            <w:pPr>
              <w:pStyle w:val="ListParagraph"/>
              <w:numPr>
                <w:ilvl w:val="0"/>
                <w:numId w:val="2"/>
              </w:numPr>
              <w:rPr>
                <w:rFonts w:asciiTheme="majorHAnsi" w:hAnsiTheme="majorHAnsi" w:cstheme="majorHAnsi"/>
                <w:szCs w:val="20"/>
                <w:lang w:val="en-US"/>
              </w:rPr>
            </w:pPr>
            <w:r>
              <w:rPr>
                <w:rFonts w:asciiTheme="majorHAnsi" w:hAnsiTheme="majorHAnsi" w:cstheme="majorHAnsi"/>
                <w:szCs w:val="20"/>
              </w:rPr>
              <w:t>Have a kin</w:t>
            </w:r>
            <w:r w:rsidRPr="002320CC">
              <w:rPr>
                <w:rFonts w:asciiTheme="majorHAnsi" w:hAnsiTheme="majorHAnsi" w:cstheme="majorHAnsi"/>
                <w:szCs w:val="20"/>
              </w:rPr>
              <w:t xml:space="preserve">dness chair, spot or corner, </w:t>
            </w:r>
            <w:r>
              <w:rPr>
                <w:rFonts w:asciiTheme="majorHAnsi" w:hAnsiTheme="majorHAnsi" w:cstheme="majorHAnsi"/>
                <w:szCs w:val="20"/>
              </w:rPr>
              <w:t>(</w:t>
            </w:r>
            <w:r w:rsidRPr="002320CC">
              <w:rPr>
                <w:rFonts w:asciiTheme="majorHAnsi" w:hAnsiTheme="majorHAnsi" w:cstheme="majorHAnsi"/>
                <w:szCs w:val="20"/>
              </w:rPr>
              <w:t>a bit like a friendship bench</w:t>
            </w:r>
            <w:r>
              <w:rPr>
                <w:rFonts w:asciiTheme="majorHAnsi" w:hAnsiTheme="majorHAnsi" w:cstheme="majorHAnsi"/>
                <w:szCs w:val="20"/>
              </w:rPr>
              <w:t>)</w:t>
            </w:r>
            <w:r w:rsidRPr="002320CC">
              <w:rPr>
                <w:rFonts w:asciiTheme="majorHAnsi" w:hAnsiTheme="majorHAnsi" w:cstheme="majorHAnsi"/>
                <w:szCs w:val="20"/>
              </w:rPr>
              <w:t xml:space="preserve"> where children can sit if they are feeling down, need a friend. It lets others know to go and say or do something kind to make them feel better. </w:t>
            </w:r>
          </w:p>
          <w:p w14:paraId="1C749DEF" w14:textId="77777777" w:rsidR="00332DA0" w:rsidRPr="00332DA0" w:rsidRDefault="00C61383" w:rsidP="00C61383">
            <w:pPr>
              <w:pStyle w:val="ListParagraph"/>
              <w:numPr>
                <w:ilvl w:val="0"/>
                <w:numId w:val="2"/>
              </w:numPr>
              <w:rPr>
                <w:rStyle w:val="normaltextrun"/>
                <w:rFonts w:asciiTheme="majorHAnsi" w:hAnsiTheme="majorHAnsi" w:cstheme="majorHAnsi"/>
                <w:szCs w:val="20"/>
                <w:lang w:val="en-US"/>
              </w:rPr>
            </w:pPr>
            <w:r>
              <w:rPr>
                <w:rStyle w:val="normaltextrun"/>
                <w:rFonts w:asciiTheme="majorHAnsi" w:hAnsiTheme="majorHAnsi" w:cstheme="majorHAnsi"/>
                <w:color w:val="000000"/>
                <w:szCs w:val="20"/>
                <w:shd w:val="clear" w:color="auto" w:fill="FFFFFF"/>
              </w:rPr>
              <w:t>Message Centre/ Post Office: S</w:t>
            </w:r>
            <w:r w:rsidRPr="002320CC">
              <w:rPr>
                <w:rStyle w:val="normaltextrun"/>
                <w:rFonts w:asciiTheme="majorHAnsi" w:hAnsiTheme="majorHAnsi" w:cstheme="majorHAnsi"/>
                <w:color w:val="000000"/>
                <w:szCs w:val="20"/>
                <w:shd w:val="clear" w:color="auto" w:fill="FFFFFF"/>
              </w:rPr>
              <w:t>end a message to a friend in class, to help re-kindle friendships after the break. This could be done verbally or by writing them down depending on the age and capability of the child. It could be recorded on a smiley face or a rainbow</w:t>
            </w:r>
          </w:p>
          <w:p w14:paraId="54C575E6" w14:textId="77777777" w:rsidR="00C61383" w:rsidRPr="00332DA0" w:rsidRDefault="00332DA0" w:rsidP="00C61383">
            <w:pPr>
              <w:pStyle w:val="ListParagraph"/>
              <w:numPr>
                <w:ilvl w:val="0"/>
                <w:numId w:val="2"/>
              </w:numPr>
              <w:rPr>
                <w:rStyle w:val="eop"/>
                <w:rFonts w:asciiTheme="majorHAnsi" w:hAnsiTheme="majorHAnsi" w:cstheme="majorHAnsi"/>
                <w:szCs w:val="20"/>
                <w:lang w:val="en-US"/>
              </w:rPr>
            </w:pPr>
            <w:r>
              <w:rPr>
                <w:rStyle w:val="normaltextrun"/>
              </w:rPr>
              <w:t>Make a message for a family member who has helped you through lockdown</w:t>
            </w:r>
            <w:r w:rsidR="00C61383" w:rsidRPr="002320CC">
              <w:rPr>
                <w:rStyle w:val="eop"/>
                <w:rFonts w:asciiTheme="majorHAnsi" w:hAnsiTheme="majorHAnsi" w:cstheme="majorHAnsi"/>
                <w:color w:val="000000"/>
                <w:szCs w:val="20"/>
                <w:shd w:val="clear" w:color="auto" w:fill="FFFFFF"/>
              </w:rPr>
              <w:t> </w:t>
            </w:r>
          </w:p>
          <w:p w14:paraId="55ABCA79" w14:textId="77777777" w:rsidR="00332DA0" w:rsidRPr="002320CC" w:rsidRDefault="00332DA0" w:rsidP="00C61383">
            <w:pPr>
              <w:pStyle w:val="ListParagraph"/>
              <w:numPr>
                <w:ilvl w:val="0"/>
                <w:numId w:val="2"/>
              </w:numPr>
              <w:rPr>
                <w:rFonts w:asciiTheme="majorHAnsi" w:hAnsiTheme="majorHAnsi" w:cstheme="majorHAnsi"/>
                <w:szCs w:val="20"/>
                <w:lang w:val="en-US"/>
              </w:rPr>
            </w:pPr>
            <w:r>
              <w:rPr>
                <w:rStyle w:val="eop"/>
                <w:color w:val="000000"/>
                <w:shd w:val="clear" w:color="auto" w:fill="FFFFFF"/>
              </w:rPr>
              <w:t xml:space="preserve">Make a class kindness jar – full of kindness and positive affirmation, so children can pull a message out and read it when they are feeling wobbly. Or one for the whole class each day. </w:t>
            </w:r>
          </w:p>
          <w:p w14:paraId="72A3D3EC" w14:textId="77777777" w:rsidR="00C61383" w:rsidRPr="002320CC" w:rsidRDefault="00C61383" w:rsidP="00C61383">
            <w:pPr>
              <w:rPr>
                <w:rFonts w:asciiTheme="majorHAnsi" w:hAnsiTheme="majorHAnsi" w:cstheme="majorHAnsi"/>
                <w:szCs w:val="20"/>
              </w:rPr>
            </w:pPr>
          </w:p>
        </w:tc>
        <w:tc>
          <w:tcPr>
            <w:tcW w:w="2886" w:type="dxa"/>
          </w:tcPr>
          <w:p w14:paraId="594487C1" w14:textId="77777777" w:rsidR="00C61383" w:rsidRPr="002320CC" w:rsidRDefault="00C61383" w:rsidP="00C61383">
            <w:pPr>
              <w:rPr>
                <w:rFonts w:asciiTheme="majorHAnsi" w:hAnsiTheme="majorHAnsi" w:cstheme="majorHAnsi"/>
                <w:szCs w:val="20"/>
              </w:rPr>
            </w:pPr>
            <w:r w:rsidRPr="002320CC">
              <w:rPr>
                <w:rFonts w:asciiTheme="majorHAnsi" w:hAnsiTheme="majorHAnsi" w:cstheme="majorHAnsi"/>
                <w:noProof/>
                <w:szCs w:val="20"/>
                <w:lang w:eastAsia="en-GB"/>
              </w:rPr>
              <w:drawing>
                <wp:anchor distT="0" distB="0" distL="114300" distR="114300" simplePos="0" relativeHeight="251666432" behindDoc="1" locked="0" layoutInCell="1" allowOverlap="1" wp14:anchorId="3CC893B6" wp14:editId="75D78FC2">
                  <wp:simplePos x="0" y="0"/>
                  <wp:positionH relativeFrom="column">
                    <wp:posOffset>-1270</wp:posOffset>
                  </wp:positionH>
                  <wp:positionV relativeFrom="paragraph">
                    <wp:posOffset>183515</wp:posOffset>
                  </wp:positionV>
                  <wp:extent cx="1247775" cy="777240"/>
                  <wp:effectExtent l="0" t="0" r="9525" b="3810"/>
                  <wp:wrapTight wrapText="bothSides">
                    <wp:wrapPolygon edited="0">
                      <wp:start x="0" y="0"/>
                      <wp:lineTo x="0" y="21176"/>
                      <wp:lineTo x="21435" y="2117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47775" cy="777240"/>
                          </a:xfrm>
                          <a:prstGeom prst="rect">
                            <a:avLst/>
                          </a:prstGeom>
                        </pic:spPr>
                      </pic:pic>
                    </a:graphicData>
                  </a:graphic>
                  <wp14:sizeRelH relativeFrom="page">
                    <wp14:pctWidth>0</wp14:pctWidth>
                  </wp14:sizeRelH>
                  <wp14:sizeRelV relativeFrom="page">
                    <wp14:pctHeight>0</wp14:pctHeight>
                  </wp14:sizeRelV>
                </wp:anchor>
              </w:drawing>
            </w:r>
          </w:p>
        </w:tc>
      </w:tr>
      <w:tr w:rsidR="00C61383" w:rsidRPr="002320CC" w14:paraId="54861AC6" w14:textId="77777777" w:rsidTr="6FDB1F04">
        <w:tc>
          <w:tcPr>
            <w:tcW w:w="3319" w:type="dxa"/>
          </w:tcPr>
          <w:p w14:paraId="4BC43596" w14:textId="77777777" w:rsidR="00C61383" w:rsidRPr="00332DA0" w:rsidRDefault="00C61383" w:rsidP="00C61383">
            <w:pPr>
              <w:rPr>
                <w:rFonts w:asciiTheme="majorHAnsi" w:hAnsiTheme="majorHAnsi" w:cstheme="majorHAnsi"/>
                <w:b/>
                <w:szCs w:val="20"/>
              </w:rPr>
            </w:pPr>
            <w:r w:rsidRPr="00332DA0">
              <w:rPr>
                <w:rFonts w:asciiTheme="majorHAnsi" w:hAnsiTheme="majorHAnsi" w:cstheme="majorHAnsi"/>
                <w:b/>
                <w:szCs w:val="20"/>
              </w:rPr>
              <w:t>Balcony picnic p.47</w:t>
            </w:r>
          </w:p>
          <w:p w14:paraId="0D0B940D" w14:textId="77777777" w:rsidR="00C61383" w:rsidRPr="00332DA0" w:rsidRDefault="00C61383" w:rsidP="00C61383">
            <w:pPr>
              <w:rPr>
                <w:rFonts w:asciiTheme="majorHAnsi" w:hAnsiTheme="majorHAnsi" w:cstheme="majorHAnsi"/>
                <w:b/>
                <w:szCs w:val="20"/>
              </w:rPr>
            </w:pPr>
          </w:p>
        </w:tc>
        <w:tc>
          <w:tcPr>
            <w:tcW w:w="9183" w:type="dxa"/>
          </w:tcPr>
          <w:p w14:paraId="7246FF4F" w14:textId="77777777" w:rsidR="00C61383" w:rsidRDefault="00C61383" w:rsidP="00C61383">
            <w:pPr>
              <w:pStyle w:val="ListParagraph"/>
              <w:numPr>
                <w:ilvl w:val="0"/>
                <w:numId w:val="5"/>
              </w:numPr>
              <w:rPr>
                <w:rFonts w:asciiTheme="majorHAnsi" w:hAnsiTheme="majorHAnsi" w:cstheme="majorHAnsi"/>
                <w:szCs w:val="20"/>
              </w:rPr>
            </w:pPr>
            <w:r>
              <w:rPr>
                <w:rFonts w:asciiTheme="majorHAnsi" w:hAnsiTheme="majorHAnsi" w:cstheme="majorHAnsi"/>
                <w:szCs w:val="20"/>
              </w:rPr>
              <w:t>S</w:t>
            </w:r>
            <w:r w:rsidRPr="00C61383">
              <w:rPr>
                <w:rFonts w:asciiTheme="majorHAnsi" w:hAnsiTheme="majorHAnsi" w:cstheme="majorHAnsi"/>
                <w:szCs w:val="20"/>
              </w:rPr>
              <w:t>ugg</w:t>
            </w:r>
            <w:r>
              <w:rPr>
                <w:rFonts w:asciiTheme="majorHAnsi" w:hAnsiTheme="majorHAnsi" w:cstheme="majorHAnsi"/>
                <w:szCs w:val="20"/>
              </w:rPr>
              <w:t xml:space="preserve">estion box- </w:t>
            </w:r>
            <w:r w:rsidRPr="00C61383">
              <w:rPr>
                <w:rFonts w:asciiTheme="majorHAnsi" w:hAnsiTheme="majorHAnsi" w:cstheme="majorHAnsi"/>
                <w:szCs w:val="20"/>
              </w:rPr>
              <w:t xml:space="preserve">children say things they would like to do </w:t>
            </w:r>
            <w:r w:rsidR="00332DA0" w:rsidRPr="00C61383">
              <w:rPr>
                <w:rFonts w:asciiTheme="majorHAnsi" w:hAnsiTheme="majorHAnsi" w:cstheme="majorHAnsi"/>
                <w:szCs w:val="20"/>
              </w:rPr>
              <w:t>together;</w:t>
            </w:r>
            <w:r w:rsidRPr="00C61383">
              <w:rPr>
                <w:rFonts w:asciiTheme="majorHAnsi" w:hAnsiTheme="majorHAnsi" w:cstheme="majorHAnsi"/>
                <w:szCs w:val="20"/>
              </w:rPr>
              <w:t xml:space="preserve"> could be things they have already do at home like the picnic but would be good to do with friends. Pick a sugge</w:t>
            </w:r>
            <w:r>
              <w:rPr>
                <w:rFonts w:asciiTheme="majorHAnsi" w:hAnsiTheme="majorHAnsi" w:cstheme="majorHAnsi"/>
                <w:szCs w:val="20"/>
              </w:rPr>
              <w:t>stion at random to do in class.</w:t>
            </w:r>
          </w:p>
          <w:p w14:paraId="1431DC26" w14:textId="77777777" w:rsidR="00C61383" w:rsidRDefault="00C61383" w:rsidP="00C61383">
            <w:pPr>
              <w:pStyle w:val="ListParagraph"/>
              <w:numPr>
                <w:ilvl w:val="0"/>
                <w:numId w:val="5"/>
              </w:numPr>
              <w:textAlignment w:val="baseline"/>
              <w:rPr>
                <w:rStyle w:val="normaltextrun"/>
                <w:rFonts w:asciiTheme="majorHAnsi" w:hAnsiTheme="majorHAnsi" w:cstheme="majorHAnsi"/>
                <w:szCs w:val="20"/>
              </w:rPr>
            </w:pPr>
            <w:r w:rsidRPr="00C61383">
              <w:rPr>
                <w:rStyle w:val="normaltextrun"/>
                <w:rFonts w:asciiTheme="majorHAnsi" w:hAnsiTheme="majorHAnsi" w:cstheme="majorHAnsi"/>
                <w:szCs w:val="20"/>
              </w:rPr>
              <w:t xml:space="preserve">Discuss with the children what they have been doing at home. Their experiences are going to be so different; we will have to be very sensitive </w:t>
            </w:r>
          </w:p>
          <w:p w14:paraId="3C66DB44" w14:textId="77777777" w:rsidR="00C61383" w:rsidRDefault="00C61383" w:rsidP="00C61383">
            <w:pPr>
              <w:pStyle w:val="ListParagraph"/>
              <w:numPr>
                <w:ilvl w:val="0"/>
                <w:numId w:val="5"/>
              </w:numPr>
              <w:textAlignment w:val="baseline"/>
              <w:rPr>
                <w:rStyle w:val="eop"/>
                <w:rFonts w:asciiTheme="majorHAnsi" w:hAnsiTheme="majorHAnsi" w:cstheme="majorHAnsi"/>
                <w:szCs w:val="20"/>
              </w:rPr>
            </w:pPr>
            <w:r w:rsidRPr="00C61383">
              <w:rPr>
                <w:rStyle w:val="normaltextrun"/>
                <w:rFonts w:asciiTheme="majorHAnsi" w:hAnsiTheme="majorHAnsi" w:cstheme="majorHAnsi"/>
                <w:szCs w:val="20"/>
              </w:rPr>
              <w:lastRenderedPageBreak/>
              <w:t xml:space="preserve">See if the children can tell you something that they enjoyed about being at home and now something they enjoy about being back at school. </w:t>
            </w:r>
            <w:r w:rsidRPr="00C61383">
              <w:rPr>
                <w:rStyle w:val="normaltextrun"/>
                <w:rFonts w:asciiTheme="majorHAnsi" w:hAnsiTheme="majorHAnsi" w:cstheme="majorHAnsi"/>
                <w:i/>
                <w:szCs w:val="20"/>
              </w:rPr>
              <w:t xml:space="preserve">Chosen </w:t>
            </w:r>
            <w:proofErr w:type="gramStart"/>
            <w:r w:rsidRPr="00C61383">
              <w:rPr>
                <w:rStyle w:val="normaltextrun"/>
                <w:rFonts w:asciiTheme="majorHAnsi" w:hAnsiTheme="majorHAnsi" w:cstheme="majorHAnsi"/>
                <w:i/>
                <w:szCs w:val="20"/>
              </w:rPr>
              <w:t>enjoy</w:t>
            </w:r>
            <w:proofErr w:type="gramEnd"/>
            <w:r w:rsidRPr="00C61383">
              <w:rPr>
                <w:rStyle w:val="normaltextrun"/>
                <w:rFonts w:asciiTheme="majorHAnsi" w:hAnsiTheme="majorHAnsi" w:cstheme="majorHAnsi"/>
                <w:i/>
                <w:szCs w:val="20"/>
              </w:rPr>
              <w:t xml:space="preserve"> rather than miss to be positive!</w:t>
            </w:r>
            <w:r w:rsidRPr="00C61383">
              <w:rPr>
                <w:rStyle w:val="eop"/>
                <w:rFonts w:asciiTheme="majorHAnsi" w:hAnsiTheme="majorHAnsi" w:cstheme="majorHAnsi"/>
                <w:i/>
                <w:szCs w:val="20"/>
              </w:rPr>
              <w:t> </w:t>
            </w:r>
            <w:r>
              <w:rPr>
                <w:rStyle w:val="eop"/>
                <w:rFonts w:asciiTheme="majorHAnsi" w:hAnsiTheme="majorHAnsi" w:cstheme="majorHAnsi"/>
                <w:i/>
                <w:szCs w:val="20"/>
              </w:rPr>
              <w:t xml:space="preserve"> </w:t>
            </w:r>
            <w:r w:rsidRPr="002320CC">
              <w:rPr>
                <w:rStyle w:val="normaltextrun"/>
                <w:rFonts w:asciiTheme="majorHAnsi" w:hAnsiTheme="majorHAnsi" w:cstheme="majorHAnsi"/>
                <w:szCs w:val="20"/>
              </w:rPr>
              <w:t>Share a happy memory.</w:t>
            </w:r>
            <w:r w:rsidRPr="002320CC">
              <w:rPr>
                <w:rStyle w:val="eop"/>
                <w:rFonts w:asciiTheme="majorHAnsi" w:hAnsiTheme="majorHAnsi" w:cstheme="majorHAnsi"/>
                <w:szCs w:val="20"/>
              </w:rPr>
              <w:t>  (Also relevant to Me and Greatest Gift)</w:t>
            </w:r>
          </w:p>
          <w:p w14:paraId="6321E1AF" w14:textId="77777777" w:rsidR="00332DA0" w:rsidRPr="002320CC" w:rsidRDefault="00E00E7B" w:rsidP="00C61383">
            <w:pPr>
              <w:pStyle w:val="ListParagraph"/>
              <w:numPr>
                <w:ilvl w:val="0"/>
                <w:numId w:val="5"/>
              </w:numPr>
              <w:textAlignment w:val="baseline"/>
              <w:rPr>
                <w:rFonts w:asciiTheme="majorHAnsi" w:hAnsiTheme="majorHAnsi" w:cstheme="majorHAnsi"/>
                <w:szCs w:val="20"/>
              </w:rPr>
            </w:pPr>
            <w:r>
              <w:rPr>
                <w:rFonts w:asciiTheme="majorHAnsi" w:hAnsiTheme="majorHAnsi" w:cstheme="majorHAnsi"/>
                <w:szCs w:val="20"/>
              </w:rPr>
              <w:t xml:space="preserve">Talk about families – what makes our families special to us, what we like to do with each member of our family. See and respect the similarities and differences between all our families. </w:t>
            </w:r>
          </w:p>
        </w:tc>
        <w:tc>
          <w:tcPr>
            <w:tcW w:w="2886" w:type="dxa"/>
          </w:tcPr>
          <w:p w14:paraId="0E27B00A" w14:textId="77777777" w:rsidR="00C61383" w:rsidRPr="002320CC" w:rsidRDefault="00C61383" w:rsidP="00C61383">
            <w:pPr>
              <w:rPr>
                <w:rFonts w:asciiTheme="majorHAnsi" w:hAnsiTheme="majorHAnsi" w:cstheme="majorHAnsi"/>
                <w:noProof/>
                <w:szCs w:val="20"/>
                <w:lang w:eastAsia="en-GB"/>
              </w:rPr>
            </w:pPr>
          </w:p>
        </w:tc>
      </w:tr>
      <w:tr w:rsidR="00E00E7B" w:rsidRPr="002320CC" w14:paraId="5200B07F" w14:textId="77777777" w:rsidTr="6FDB1F04">
        <w:tc>
          <w:tcPr>
            <w:tcW w:w="3319" w:type="dxa"/>
          </w:tcPr>
          <w:p w14:paraId="1C5A57AE" w14:textId="77777777" w:rsidR="00E00E7B" w:rsidRPr="00332DA0" w:rsidRDefault="00E00E7B" w:rsidP="00C61383">
            <w:pPr>
              <w:rPr>
                <w:rFonts w:asciiTheme="majorHAnsi" w:hAnsiTheme="majorHAnsi" w:cstheme="majorHAnsi"/>
                <w:b/>
                <w:szCs w:val="20"/>
                <w:lang w:val="en-US"/>
              </w:rPr>
            </w:pPr>
            <w:r>
              <w:rPr>
                <w:rFonts w:asciiTheme="majorHAnsi" w:hAnsiTheme="majorHAnsi" w:cstheme="majorHAnsi"/>
                <w:b/>
                <w:szCs w:val="20"/>
                <w:lang w:val="en-US"/>
              </w:rPr>
              <w:t xml:space="preserve">Illustration: Beastie Besties </w:t>
            </w:r>
            <w:proofErr w:type="spellStart"/>
            <w:r>
              <w:rPr>
                <w:rFonts w:asciiTheme="majorHAnsi" w:hAnsiTheme="majorHAnsi" w:cstheme="majorHAnsi"/>
                <w:b/>
                <w:szCs w:val="20"/>
                <w:lang w:val="en-US"/>
              </w:rPr>
              <w:t>pg</w:t>
            </w:r>
            <w:proofErr w:type="spellEnd"/>
            <w:r>
              <w:rPr>
                <w:rFonts w:asciiTheme="majorHAnsi" w:hAnsiTheme="majorHAnsi" w:cstheme="majorHAnsi"/>
                <w:b/>
                <w:szCs w:val="20"/>
                <w:lang w:val="en-US"/>
              </w:rPr>
              <w:t xml:space="preserve"> 87</w:t>
            </w:r>
          </w:p>
        </w:tc>
        <w:tc>
          <w:tcPr>
            <w:tcW w:w="9183" w:type="dxa"/>
          </w:tcPr>
          <w:p w14:paraId="6B773BE3" w14:textId="7C09A363" w:rsidR="00E00E7B" w:rsidRDefault="6E18BC78" w:rsidP="61999758">
            <w:pPr>
              <w:pStyle w:val="ListParagraph"/>
              <w:numPr>
                <w:ilvl w:val="0"/>
                <w:numId w:val="6"/>
              </w:numPr>
              <w:rPr>
                <w:rFonts w:asciiTheme="majorHAnsi" w:hAnsiTheme="majorHAnsi" w:cstheme="majorBidi"/>
              </w:rPr>
            </w:pPr>
            <w:r w:rsidRPr="61999758">
              <w:rPr>
                <w:rFonts w:asciiTheme="majorHAnsi" w:hAnsiTheme="majorHAnsi" w:cstheme="majorBidi"/>
              </w:rPr>
              <w:t>Celebrate</w:t>
            </w:r>
            <w:r w:rsidR="00E00E7B" w:rsidRPr="61999758">
              <w:rPr>
                <w:rFonts w:asciiTheme="majorHAnsi" w:hAnsiTheme="majorHAnsi" w:cstheme="majorBidi"/>
              </w:rPr>
              <w:t xml:space="preserve"> the friends we have missed: Paper dolls, portraits of our friends, dough and loose parts models of our friends. </w:t>
            </w:r>
          </w:p>
          <w:p w14:paraId="5C0C4EFD" w14:textId="77777777" w:rsidR="00E00E7B" w:rsidRPr="00C61383" w:rsidRDefault="00E00E7B" w:rsidP="00E00E7B">
            <w:pPr>
              <w:pStyle w:val="ListParagraph"/>
              <w:numPr>
                <w:ilvl w:val="0"/>
                <w:numId w:val="6"/>
              </w:numPr>
              <w:rPr>
                <w:rFonts w:asciiTheme="majorHAnsi" w:hAnsiTheme="majorHAnsi" w:cstheme="majorHAnsi"/>
                <w:szCs w:val="20"/>
              </w:rPr>
            </w:pPr>
            <w:r>
              <w:rPr>
                <w:rFonts w:asciiTheme="majorHAnsi" w:hAnsiTheme="majorHAnsi" w:cstheme="majorHAnsi"/>
                <w:szCs w:val="20"/>
              </w:rPr>
              <w:t>What are we looking forward to doing together now/when we are back together (*links to Balcony picnic activities)</w:t>
            </w:r>
          </w:p>
        </w:tc>
        <w:tc>
          <w:tcPr>
            <w:tcW w:w="2886" w:type="dxa"/>
          </w:tcPr>
          <w:p w14:paraId="60061E4C" w14:textId="77777777" w:rsidR="00E00E7B" w:rsidRPr="002320CC" w:rsidRDefault="00E00E7B" w:rsidP="00C61383">
            <w:pPr>
              <w:rPr>
                <w:rFonts w:asciiTheme="majorHAnsi" w:hAnsiTheme="majorHAnsi" w:cstheme="majorHAnsi"/>
                <w:szCs w:val="20"/>
              </w:rPr>
            </w:pPr>
          </w:p>
        </w:tc>
      </w:tr>
      <w:tr w:rsidR="00E00E7B" w:rsidRPr="002320CC" w14:paraId="45F9B840" w14:textId="77777777" w:rsidTr="6FDB1F04">
        <w:tc>
          <w:tcPr>
            <w:tcW w:w="3319" w:type="dxa"/>
          </w:tcPr>
          <w:p w14:paraId="02B36825" w14:textId="77777777" w:rsidR="00E00E7B" w:rsidRDefault="00E00E7B" w:rsidP="00C61383">
            <w:pPr>
              <w:rPr>
                <w:rFonts w:asciiTheme="majorHAnsi" w:hAnsiTheme="majorHAnsi" w:cstheme="majorHAnsi"/>
                <w:b/>
                <w:szCs w:val="20"/>
                <w:lang w:val="en-US"/>
              </w:rPr>
            </w:pPr>
            <w:r>
              <w:rPr>
                <w:rFonts w:asciiTheme="majorHAnsi" w:hAnsiTheme="majorHAnsi" w:cstheme="majorHAnsi"/>
                <w:b/>
                <w:szCs w:val="20"/>
                <w:lang w:val="en-US"/>
              </w:rPr>
              <w:t xml:space="preserve">Illustration: To plant a flower </w:t>
            </w:r>
            <w:proofErr w:type="spellStart"/>
            <w:r>
              <w:rPr>
                <w:rFonts w:asciiTheme="majorHAnsi" w:hAnsiTheme="majorHAnsi" w:cstheme="majorHAnsi"/>
                <w:b/>
                <w:szCs w:val="20"/>
                <w:lang w:val="en-US"/>
              </w:rPr>
              <w:t>pg</w:t>
            </w:r>
            <w:proofErr w:type="spellEnd"/>
            <w:r>
              <w:rPr>
                <w:rFonts w:asciiTheme="majorHAnsi" w:hAnsiTheme="majorHAnsi" w:cstheme="majorHAnsi"/>
                <w:b/>
                <w:szCs w:val="20"/>
                <w:lang w:val="en-US"/>
              </w:rPr>
              <w:t xml:space="preserve"> 106 / </w:t>
            </w:r>
            <w:proofErr w:type="gramStart"/>
            <w:r>
              <w:rPr>
                <w:rFonts w:asciiTheme="majorHAnsi" w:hAnsiTheme="majorHAnsi" w:cstheme="majorHAnsi"/>
                <w:b/>
                <w:szCs w:val="20"/>
                <w:lang w:val="en-US"/>
              </w:rPr>
              <w:t>Where ever</w:t>
            </w:r>
            <w:proofErr w:type="gramEnd"/>
            <w:r>
              <w:rPr>
                <w:rFonts w:asciiTheme="majorHAnsi" w:hAnsiTheme="majorHAnsi" w:cstheme="majorHAnsi"/>
                <w:b/>
                <w:szCs w:val="20"/>
                <w:lang w:val="en-US"/>
              </w:rPr>
              <w:t xml:space="preserve"> a flower blooms </w:t>
            </w:r>
            <w:proofErr w:type="spellStart"/>
            <w:r>
              <w:rPr>
                <w:rFonts w:asciiTheme="majorHAnsi" w:hAnsiTheme="majorHAnsi" w:cstheme="majorHAnsi"/>
                <w:b/>
                <w:szCs w:val="20"/>
                <w:lang w:val="en-US"/>
              </w:rPr>
              <w:t>pg</w:t>
            </w:r>
            <w:proofErr w:type="spellEnd"/>
            <w:r>
              <w:rPr>
                <w:rFonts w:asciiTheme="majorHAnsi" w:hAnsiTheme="majorHAnsi" w:cstheme="majorHAnsi"/>
                <w:b/>
                <w:szCs w:val="20"/>
                <w:lang w:val="en-US"/>
              </w:rPr>
              <w:t xml:space="preserve"> 117</w:t>
            </w:r>
          </w:p>
        </w:tc>
        <w:tc>
          <w:tcPr>
            <w:tcW w:w="9183" w:type="dxa"/>
          </w:tcPr>
          <w:p w14:paraId="32FFF54B" w14:textId="77777777" w:rsidR="00E00E7B" w:rsidRDefault="00E00E7B" w:rsidP="00C61383">
            <w:pPr>
              <w:pStyle w:val="ListParagraph"/>
              <w:numPr>
                <w:ilvl w:val="0"/>
                <w:numId w:val="6"/>
              </w:numPr>
              <w:rPr>
                <w:rFonts w:asciiTheme="majorHAnsi" w:hAnsiTheme="majorHAnsi" w:cstheme="majorHAnsi"/>
                <w:szCs w:val="20"/>
              </w:rPr>
            </w:pPr>
            <w:r>
              <w:rPr>
                <w:rFonts w:asciiTheme="majorHAnsi" w:hAnsiTheme="majorHAnsi" w:cstheme="majorHAnsi"/>
                <w:szCs w:val="20"/>
              </w:rPr>
              <w:t>Garden! Revamp school grounds to give it a new lease of live after lockdown</w:t>
            </w:r>
          </w:p>
          <w:p w14:paraId="44EAFD9C" w14:textId="77777777" w:rsidR="00E00E7B" w:rsidRPr="00E00E7B" w:rsidRDefault="00E00E7B" w:rsidP="00E00E7B">
            <w:pPr>
              <w:rPr>
                <w:rFonts w:asciiTheme="majorHAnsi" w:hAnsiTheme="majorHAnsi" w:cstheme="majorHAnsi"/>
                <w:szCs w:val="20"/>
              </w:rPr>
            </w:pPr>
          </w:p>
        </w:tc>
        <w:tc>
          <w:tcPr>
            <w:tcW w:w="2886" w:type="dxa"/>
          </w:tcPr>
          <w:p w14:paraId="4B94D5A5" w14:textId="77777777" w:rsidR="00E00E7B" w:rsidRPr="002320CC" w:rsidRDefault="00E00E7B" w:rsidP="00C61383">
            <w:pPr>
              <w:rPr>
                <w:rFonts w:asciiTheme="majorHAnsi" w:hAnsiTheme="majorHAnsi" w:cstheme="majorHAnsi"/>
                <w:szCs w:val="20"/>
              </w:rPr>
            </w:pPr>
          </w:p>
        </w:tc>
      </w:tr>
      <w:tr w:rsidR="00E00E7B" w:rsidRPr="002320CC" w14:paraId="158ADC9F" w14:textId="77777777" w:rsidTr="6FDB1F04">
        <w:tc>
          <w:tcPr>
            <w:tcW w:w="3319" w:type="dxa"/>
          </w:tcPr>
          <w:p w14:paraId="38C1C718" w14:textId="77777777" w:rsidR="00E00E7B" w:rsidRDefault="00E00E7B" w:rsidP="00E00E7B">
            <w:pPr>
              <w:rPr>
                <w:rFonts w:asciiTheme="majorHAnsi" w:hAnsiTheme="majorHAnsi" w:cstheme="majorHAnsi"/>
                <w:b/>
                <w:szCs w:val="20"/>
                <w:lang w:val="en-US"/>
              </w:rPr>
            </w:pPr>
            <w:r>
              <w:rPr>
                <w:rFonts w:asciiTheme="majorHAnsi" w:hAnsiTheme="majorHAnsi" w:cstheme="majorHAnsi"/>
                <w:b/>
                <w:szCs w:val="20"/>
                <w:lang w:val="en-US"/>
              </w:rPr>
              <w:t xml:space="preserve">The Box of Pencils </w:t>
            </w:r>
            <w:proofErr w:type="spellStart"/>
            <w:r>
              <w:rPr>
                <w:rFonts w:asciiTheme="majorHAnsi" w:hAnsiTheme="majorHAnsi" w:cstheme="majorHAnsi"/>
                <w:b/>
                <w:szCs w:val="20"/>
                <w:lang w:val="en-US"/>
              </w:rPr>
              <w:t>pg</w:t>
            </w:r>
            <w:proofErr w:type="spellEnd"/>
            <w:r>
              <w:rPr>
                <w:rFonts w:asciiTheme="majorHAnsi" w:hAnsiTheme="majorHAnsi" w:cstheme="majorHAnsi"/>
                <w:b/>
                <w:szCs w:val="20"/>
                <w:lang w:val="en-US"/>
              </w:rPr>
              <w:t xml:space="preserve"> 188</w:t>
            </w:r>
          </w:p>
        </w:tc>
        <w:tc>
          <w:tcPr>
            <w:tcW w:w="9183" w:type="dxa"/>
          </w:tcPr>
          <w:p w14:paraId="74C79864" w14:textId="77777777" w:rsidR="00E00E7B" w:rsidRDefault="00E00E7B" w:rsidP="00C61383">
            <w:pPr>
              <w:pStyle w:val="ListParagraph"/>
              <w:numPr>
                <w:ilvl w:val="0"/>
                <w:numId w:val="6"/>
              </w:numPr>
              <w:rPr>
                <w:rFonts w:asciiTheme="majorHAnsi" w:hAnsiTheme="majorHAnsi" w:cstheme="majorHAnsi"/>
                <w:szCs w:val="20"/>
              </w:rPr>
            </w:pPr>
            <w:r>
              <w:rPr>
                <w:rFonts w:asciiTheme="majorHAnsi" w:hAnsiTheme="majorHAnsi" w:cstheme="majorHAnsi"/>
                <w:szCs w:val="20"/>
              </w:rPr>
              <w:t>Talk for writing links – Alternative fairy tales</w:t>
            </w:r>
          </w:p>
          <w:p w14:paraId="3E900714" w14:textId="55406D34" w:rsidR="00E00E7B" w:rsidRDefault="00E00E7B" w:rsidP="61999758">
            <w:pPr>
              <w:pStyle w:val="ListParagraph"/>
              <w:numPr>
                <w:ilvl w:val="0"/>
                <w:numId w:val="6"/>
              </w:numPr>
              <w:rPr>
                <w:rFonts w:asciiTheme="majorHAnsi" w:hAnsiTheme="majorHAnsi" w:cstheme="majorBidi"/>
              </w:rPr>
            </w:pPr>
            <w:r w:rsidRPr="61999758">
              <w:rPr>
                <w:rFonts w:asciiTheme="majorHAnsi" w:hAnsiTheme="majorHAnsi" w:cstheme="majorBidi"/>
              </w:rPr>
              <w:t xml:space="preserve">Cinderella / Magic </w:t>
            </w:r>
            <w:r w:rsidR="66C09BFD" w:rsidRPr="61999758">
              <w:rPr>
                <w:rFonts w:asciiTheme="majorHAnsi" w:hAnsiTheme="majorHAnsi" w:cstheme="majorBidi"/>
              </w:rPr>
              <w:t>wands role</w:t>
            </w:r>
            <w:r w:rsidRPr="61999758">
              <w:rPr>
                <w:rFonts w:asciiTheme="majorHAnsi" w:hAnsiTheme="majorHAnsi" w:cstheme="majorBidi"/>
              </w:rPr>
              <w:t xml:space="preserve"> play </w:t>
            </w:r>
          </w:p>
          <w:p w14:paraId="107E6B6D" w14:textId="3366E910" w:rsidR="00E00E7B" w:rsidRDefault="00E00E7B" w:rsidP="61999758">
            <w:pPr>
              <w:pStyle w:val="ListParagraph"/>
              <w:numPr>
                <w:ilvl w:val="0"/>
                <w:numId w:val="6"/>
              </w:numPr>
              <w:rPr>
                <w:rFonts w:asciiTheme="majorHAnsi" w:hAnsiTheme="majorHAnsi" w:cstheme="majorBidi"/>
              </w:rPr>
            </w:pPr>
            <w:r w:rsidRPr="61999758">
              <w:rPr>
                <w:rFonts w:asciiTheme="majorHAnsi" w:hAnsiTheme="majorHAnsi" w:cstheme="majorBidi"/>
              </w:rPr>
              <w:t xml:space="preserve">Make a wish – What do you hope to do / where do you hope to visit in the future? </w:t>
            </w:r>
          </w:p>
          <w:p w14:paraId="5A4917C6" w14:textId="77777777" w:rsidR="00E00E7B" w:rsidRDefault="00E00E7B" w:rsidP="00C61383">
            <w:pPr>
              <w:pStyle w:val="ListParagraph"/>
              <w:numPr>
                <w:ilvl w:val="0"/>
                <w:numId w:val="6"/>
              </w:numPr>
              <w:rPr>
                <w:rFonts w:asciiTheme="majorHAnsi" w:hAnsiTheme="majorHAnsi" w:cstheme="majorHAnsi"/>
                <w:szCs w:val="20"/>
              </w:rPr>
            </w:pPr>
            <w:r>
              <w:rPr>
                <w:rFonts w:asciiTheme="majorHAnsi" w:hAnsiTheme="majorHAnsi" w:cstheme="majorHAnsi"/>
                <w:szCs w:val="20"/>
              </w:rPr>
              <w:t xml:space="preserve">Draw your hopes and dreams using a box of pencils </w:t>
            </w:r>
          </w:p>
        </w:tc>
        <w:tc>
          <w:tcPr>
            <w:tcW w:w="2886" w:type="dxa"/>
          </w:tcPr>
          <w:p w14:paraId="3DEEC669" w14:textId="77777777" w:rsidR="00E00E7B" w:rsidRPr="002320CC" w:rsidRDefault="00E00E7B" w:rsidP="00C61383">
            <w:pPr>
              <w:rPr>
                <w:rFonts w:asciiTheme="majorHAnsi" w:hAnsiTheme="majorHAnsi" w:cstheme="majorHAnsi"/>
                <w:szCs w:val="20"/>
              </w:rPr>
            </w:pPr>
          </w:p>
        </w:tc>
      </w:tr>
      <w:tr w:rsidR="00C61383" w:rsidRPr="002320CC" w14:paraId="69129676" w14:textId="77777777" w:rsidTr="6FDB1F04">
        <w:tc>
          <w:tcPr>
            <w:tcW w:w="3319" w:type="dxa"/>
          </w:tcPr>
          <w:p w14:paraId="53609B05" w14:textId="77777777" w:rsidR="00C61383" w:rsidRPr="00332DA0" w:rsidRDefault="00C61383" w:rsidP="00C61383">
            <w:pPr>
              <w:rPr>
                <w:rFonts w:asciiTheme="majorHAnsi" w:hAnsiTheme="majorHAnsi" w:cstheme="majorHAnsi"/>
                <w:b/>
                <w:szCs w:val="20"/>
                <w:lang w:val="en-US"/>
              </w:rPr>
            </w:pPr>
            <w:r w:rsidRPr="00332DA0">
              <w:rPr>
                <w:rFonts w:asciiTheme="majorHAnsi" w:hAnsiTheme="majorHAnsi" w:cstheme="majorHAnsi"/>
                <w:b/>
                <w:szCs w:val="20"/>
                <w:lang w:val="en-US"/>
              </w:rPr>
              <w:t xml:space="preserve">The Greatest Gift </w:t>
            </w:r>
            <w:proofErr w:type="spellStart"/>
            <w:r w:rsidRPr="00332DA0">
              <w:rPr>
                <w:rFonts w:asciiTheme="majorHAnsi" w:hAnsiTheme="majorHAnsi" w:cstheme="majorHAnsi"/>
                <w:b/>
                <w:szCs w:val="20"/>
                <w:lang w:val="en-US"/>
              </w:rPr>
              <w:t>pg</w:t>
            </w:r>
            <w:proofErr w:type="spellEnd"/>
            <w:r w:rsidRPr="00332DA0">
              <w:rPr>
                <w:rFonts w:asciiTheme="majorHAnsi" w:hAnsiTheme="majorHAnsi" w:cstheme="majorHAnsi"/>
                <w:b/>
                <w:szCs w:val="20"/>
                <w:lang w:val="en-US"/>
              </w:rPr>
              <w:t xml:space="preserve"> 253</w:t>
            </w:r>
          </w:p>
          <w:p w14:paraId="3656B9AB" w14:textId="77777777" w:rsidR="00C61383" w:rsidRPr="00332DA0" w:rsidRDefault="00C61383" w:rsidP="00C61383">
            <w:pPr>
              <w:rPr>
                <w:rFonts w:asciiTheme="majorHAnsi" w:hAnsiTheme="majorHAnsi" w:cstheme="majorHAnsi"/>
                <w:b/>
                <w:szCs w:val="20"/>
              </w:rPr>
            </w:pPr>
          </w:p>
        </w:tc>
        <w:tc>
          <w:tcPr>
            <w:tcW w:w="9183" w:type="dxa"/>
          </w:tcPr>
          <w:p w14:paraId="56E7C75B" w14:textId="77777777" w:rsidR="00C61383" w:rsidRDefault="00C61383" w:rsidP="00C61383">
            <w:pPr>
              <w:pStyle w:val="ListParagraph"/>
              <w:numPr>
                <w:ilvl w:val="0"/>
                <w:numId w:val="6"/>
              </w:numPr>
              <w:rPr>
                <w:rFonts w:asciiTheme="majorHAnsi" w:hAnsiTheme="majorHAnsi" w:cstheme="majorHAnsi"/>
                <w:szCs w:val="20"/>
              </w:rPr>
            </w:pPr>
            <w:r w:rsidRPr="00C61383">
              <w:rPr>
                <w:rFonts w:asciiTheme="majorHAnsi" w:hAnsiTheme="majorHAnsi" w:cstheme="majorHAnsi"/>
                <w:szCs w:val="20"/>
              </w:rPr>
              <w:t xml:space="preserve">Children could bring in their favourite toy. How does it make you feel when you play with your favourite toy? Look at emotions. Do you like to share your toy? Why? Who did you play with at home? </w:t>
            </w:r>
          </w:p>
          <w:p w14:paraId="59E64A71" w14:textId="77777777" w:rsidR="00C61383" w:rsidRPr="00C61383" w:rsidRDefault="00C61383" w:rsidP="00C61383">
            <w:pPr>
              <w:pStyle w:val="ListParagraph"/>
              <w:numPr>
                <w:ilvl w:val="0"/>
                <w:numId w:val="6"/>
              </w:numPr>
              <w:rPr>
                <w:rFonts w:asciiTheme="majorHAnsi" w:hAnsiTheme="majorHAnsi" w:cstheme="majorHAnsi"/>
                <w:szCs w:val="20"/>
              </w:rPr>
            </w:pPr>
            <w:r w:rsidRPr="00C61383">
              <w:rPr>
                <w:rFonts w:asciiTheme="majorHAnsi" w:hAnsiTheme="majorHAnsi" w:cstheme="majorHAnsi"/>
                <w:szCs w:val="20"/>
              </w:rPr>
              <w:t>Play pass the Teddy. Pass a teddy around the circle, each child thinks of something to do with teddy that make him feel happy. E.g. cuddle teddy, kiss teddy, bounce teddy.</w:t>
            </w:r>
          </w:p>
          <w:p w14:paraId="45FB0818" w14:textId="77777777" w:rsidR="00C61383" w:rsidRPr="002320CC" w:rsidRDefault="00C61383" w:rsidP="00C61383">
            <w:pPr>
              <w:rPr>
                <w:rFonts w:asciiTheme="majorHAnsi" w:hAnsiTheme="majorHAnsi" w:cstheme="majorHAnsi"/>
                <w:szCs w:val="20"/>
              </w:rPr>
            </w:pPr>
          </w:p>
          <w:p w14:paraId="049F31CB" w14:textId="77777777" w:rsidR="00C61383" w:rsidRPr="002320CC" w:rsidRDefault="00C61383" w:rsidP="00C61383">
            <w:pPr>
              <w:rPr>
                <w:rFonts w:asciiTheme="majorHAnsi" w:hAnsiTheme="majorHAnsi" w:cstheme="majorHAnsi"/>
                <w:szCs w:val="20"/>
              </w:rPr>
            </w:pPr>
          </w:p>
        </w:tc>
        <w:tc>
          <w:tcPr>
            <w:tcW w:w="2886" w:type="dxa"/>
          </w:tcPr>
          <w:p w14:paraId="53128261" w14:textId="77777777" w:rsidR="00C61383" w:rsidRPr="002320CC" w:rsidRDefault="00C61383" w:rsidP="00C61383">
            <w:pPr>
              <w:rPr>
                <w:rFonts w:asciiTheme="majorHAnsi" w:hAnsiTheme="majorHAnsi" w:cstheme="majorHAnsi"/>
                <w:szCs w:val="20"/>
              </w:rPr>
            </w:pPr>
          </w:p>
        </w:tc>
      </w:tr>
      <w:tr w:rsidR="00E00E7B" w:rsidRPr="002320CC" w14:paraId="7134AEA8" w14:textId="77777777" w:rsidTr="6FDB1F04">
        <w:tc>
          <w:tcPr>
            <w:tcW w:w="3319" w:type="dxa"/>
          </w:tcPr>
          <w:p w14:paraId="24297384" w14:textId="77777777" w:rsidR="00E00E7B" w:rsidRPr="00332DA0" w:rsidRDefault="00E00E7B" w:rsidP="00C61383">
            <w:pPr>
              <w:rPr>
                <w:rFonts w:asciiTheme="majorHAnsi" w:hAnsiTheme="majorHAnsi" w:cstheme="majorHAnsi"/>
                <w:b/>
                <w:szCs w:val="20"/>
                <w:lang w:val="en-US"/>
              </w:rPr>
            </w:pPr>
            <w:r>
              <w:rPr>
                <w:rFonts w:asciiTheme="majorHAnsi" w:hAnsiTheme="majorHAnsi" w:cstheme="majorHAnsi"/>
                <w:b/>
                <w:szCs w:val="20"/>
                <w:lang w:val="en-US"/>
              </w:rPr>
              <w:t xml:space="preserve">Illustration: Lost in Music </w:t>
            </w:r>
            <w:proofErr w:type="spellStart"/>
            <w:r>
              <w:rPr>
                <w:rFonts w:asciiTheme="majorHAnsi" w:hAnsiTheme="majorHAnsi" w:cstheme="majorHAnsi"/>
                <w:b/>
                <w:szCs w:val="20"/>
                <w:lang w:val="en-US"/>
              </w:rPr>
              <w:t>Pg</w:t>
            </w:r>
            <w:proofErr w:type="spellEnd"/>
            <w:r>
              <w:rPr>
                <w:rFonts w:asciiTheme="majorHAnsi" w:hAnsiTheme="majorHAnsi" w:cstheme="majorHAnsi"/>
                <w:b/>
                <w:szCs w:val="20"/>
                <w:lang w:val="en-US"/>
              </w:rPr>
              <w:t xml:space="preserve"> 225</w:t>
            </w:r>
          </w:p>
        </w:tc>
        <w:tc>
          <w:tcPr>
            <w:tcW w:w="9183" w:type="dxa"/>
          </w:tcPr>
          <w:p w14:paraId="641CE138" w14:textId="77777777" w:rsidR="00E00E7B" w:rsidRDefault="00E00E7B" w:rsidP="00E00E7B">
            <w:pPr>
              <w:pStyle w:val="ListParagraph"/>
              <w:numPr>
                <w:ilvl w:val="0"/>
                <w:numId w:val="6"/>
              </w:numPr>
              <w:rPr>
                <w:rFonts w:asciiTheme="majorHAnsi" w:hAnsiTheme="majorHAnsi" w:cstheme="majorHAnsi"/>
                <w:szCs w:val="20"/>
              </w:rPr>
            </w:pPr>
            <w:r>
              <w:rPr>
                <w:rFonts w:asciiTheme="majorHAnsi" w:hAnsiTheme="majorHAnsi" w:cstheme="majorHAnsi"/>
                <w:szCs w:val="20"/>
              </w:rPr>
              <w:t xml:space="preserve">Make a friendship / happiness / kindness play list … and enjoy! </w:t>
            </w:r>
          </w:p>
          <w:p w14:paraId="62486C05" w14:textId="77777777" w:rsidR="00E00E7B" w:rsidRPr="00E00E7B" w:rsidRDefault="00E00E7B" w:rsidP="00E00E7B">
            <w:pPr>
              <w:pStyle w:val="ListParagraph"/>
              <w:rPr>
                <w:rFonts w:asciiTheme="majorHAnsi" w:hAnsiTheme="majorHAnsi" w:cstheme="majorHAnsi"/>
                <w:szCs w:val="20"/>
              </w:rPr>
            </w:pPr>
          </w:p>
        </w:tc>
        <w:tc>
          <w:tcPr>
            <w:tcW w:w="2886" w:type="dxa"/>
          </w:tcPr>
          <w:p w14:paraId="4101652C" w14:textId="77777777" w:rsidR="00E00E7B" w:rsidRPr="002320CC" w:rsidRDefault="00E00E7B" w:rsidP="00C61383">
            <w:pPr>
              <w:rPr>
                <w:rFonts w:asciiTheme="majorHAnsi" w:hAnsiTheme="majorHAnsi" w:cstheme="majorHAnsi"/>
                <w:szCs w:val="20"/>
              </w:rPr>
            </w:pPr>
          </w:p>
        </w:tc>
      </w:tr>
      <w:tr w:rsidR="00C61383" w:rsidRPr="002320CC" w14:paraId="0A608207" w14:textId="77777777" w:rsidTr="6FDB1F04">
        <w:tc>
          <w:tcPr>
            <w:tcW w:w="3319" w:type="dxa"/>
          </w:tcPr>
          <w:p w14:paraId="5B779DAF" w14:textId="77777777" w:rsidR="00C61383" w:rsidRPr="00332DA0" w:rsidRDefault="00C61383" w:rsidP="00C61383">
            <w:pPr>
              <w:rPr>
                <w:rFonts w:asciiTheme="majorHAnsi" w:hAnsiTheme="majorHAnsi" w:cstheme="majorHAnsi"/>
                <w:b/>
                <w:szCs w:val="20"/>
              </w:rPr>
            </w:pPr>
            <w:r w:rsidRPr="00332DA0">
              <w:rPr>
                <w:rFonts w:asciiTheme="majorHAnsi" w:hAnsiTheme="majorHAnsi" w:cstheme="majorHAnsi"/>
                <w:b/>
                <w:szCs w:val="20"/>
              </w:rPr>
              <w:t>Me pg.291</w:t>
            </w:r>
          </w:p>
          <w:p w14:paraId="4B99056E" w14:textId="77777777" w:rsidR="00C61383" w:rsidRPr="00332DA0" w:rsidRDefault="00C61383" w:rsidP="00C61383">
            <w:pPr>
              <w:rPr>
                <w:rFonts w:asciiTheme="majorHAnsi" w:hAnsiTheme="majorHAnsi" w:cstheme="majorHAnsi"/>
                <w:b/>
                <w:szCs w:val="20"/>
                <w:lang w:val="en-US"/>
              </w:rPr>
            </w:pPr>
          </w:p>
        </w:tc>
        <w:tc>
          <w:tcPr>
            <w:tcW w:w="9183" w:type="dxa"/>
          </w:tcPr>
          <w:p w14:paraId="72B695AC" w14:textId="77777777" w:rsidR="00C61383" w:rsidRDefault="00C61383" w:rsidP="00C61383">
            <w:pPr>
              <w:pStyle w:val="ListParagraph"/>
              <w:numPr>
                <w:ilvl w:val="0"/>
                <w:numId w:val="7"/>
              </w:numPr>
              <w:rPr>
                <w:rFonts w:asciiTheme="majorHAnsi" w:hAnsiTheme="majorHAnsi" w:cstheme="majorHAnsi"/>
                <w:szCs w:val="20"/>
              </w:rPr>
            </w:pPr>
            <w:r w:rsidRPr="00C61383">
              <w:rPr>
                <w:rFonts w:asciiTheme="majorHAnsi" w:hAnsiTheme="majorHAnsi" w:cstheme="majorHAnsi"/>
                <w:szCs w:val="20"/>
              </w:rPr>
              <w:t xml:space="preserve">Did the children learn a new </w:t>
            </w:r>
            <w:r>
              <w:rPr>
                <w:rFonts w:asciiTheme="majorHAnsi" w:hAnsiTheme="majorHAnsi" w:cstheme="majorHAnsi"/>
                <w:szCs w:val="20"/>
              </w:rPr>
              <w:t xml:space="preserve">skill </w:t>
            </w:r>
            <w:r w:rsidRPr="00C61383">
              <w:rPr>
                <w:rFonts w:asciiTheme="majorHAnsi" w:hAnsiTheme="majorHAnsi" w:cstheme="majorHAnsi"/>
                <w:szCs w:val="20"/>
              </w:rPr>
              <w:t>while at home? Some may have learned to write their name or how to use the toilet etc. make a celebration display. Now I can</w:t>
            </w:r>
            <w:proofErr w:type="gramStart"/>
            <w:r w:rsidRPr="00C61383">
              <w:rPr>
                <w:rFonts w:asciiTheme="majorHAnsi" w:hAnsiTheme="majorHAnsi" w:cstheme="majorHAnsi"/>
                <w:szCs w:val="20"/>
              </w:rPr>
              <w:t>…..</w:t>
            </w:r>
            <w:proofErr w:type="gramEnd"/>
            <w:r w:rsidRPr="00C61383">
              <w:rPr>
                <w:rFonts w:asciiTheme="majorHAnsi" w:hAnsiTheme="majorHAnsi" w:cstheme="majorHAnsi"/>
                <w:szCs w:val="20"/>
              </w:rPr>
              <w:t xml:space="preserve"> </w:t>
            </w:r>
          </w:p>
          <w:p w14:paraId="14F1C05D" w14:textId="77777777" w:rsidR="00C61383" w:rsidRDefault="00C61383" w:rsidP="00C61383">
            <w:pPr>
              <w:pStyle w:val="ListParagraph"/>
              <w:numPr>
                <w:ilvl w:val="0"/>
                <w:numId w:val="7"/>
              </w:numPr>
              <w:rPr>
                <w:rStyle w:val="eop"/>
                <w:rFonts w:asciiTheme="majorHAnsi" w:hAnsiTheme="majorHAnsi" w:cstheme="majorHAnsi"/>
                <w:szCs w:val="20"/>
              </w:rPr>
            </w:pPr>
            <w:r>
              <w:rPr>
                <w:rStyle w:val="normaltextrun"/>
                <w:rFonts w:asciiTheme="majorHAnsi" w:hAnsiTheme="majorHAnsi" w:cstheme="majorHAnsi"/>
                <w:szCs w:val="20"/>
              </w:rPr>
              <w:t xml:space="preserve">Make a ‘This is Me’ bag- </w:t>
            </w:r>
            <w:r w:rsidRPr="00C61383">
              <w:rPr>
                <w:rStyle w:val="normaltextrun"/>
                <w:rFonts w:asciiTheme="majorHAnsi" w:hAnsiTheme="majorHAnsi" w:cstheme="majorHAnsi"/>
                <w:szCs w:val="20"/>
              </w:rPr>
              <w:t xml:space="preserve">Send a bag, like a </w:t>
            </w:r>
            <w:proofErr w:type="gramStart"/>
            <w:r w:rsidRPr="00C61383">
              <w:rPr>
                <w:rStyle w:val="normaltextrun"/>
                <w:rFonts w:asciiTheme="majorHAnsi" w:hAnsiTheme="majorHAnsi" w:cstheme="majorHAnsi"/>
                <w:szCs w:val="20"/>
              </w:rPr>
              <w:t>take away</w:t>
            </w:r>
            <w:proofErr w:type="gramEnd"/>
            <w:r w:rsidRPr="00C61383">
              <w:rPr>
                <w:rStyle w:val="normaltextrun"/>
                <w:rFonts w:asciiTheme="majorHAnsi" w:hAnsiTheme="majorHAnsi" w:cstheme="majorHAnsi"/>
                <w:szCs w:val="20"/>
              </w:rPr>
              <w:t xml:space="preserve"> bag or party favours bag home, not too small but not too big? Ask the children to place a fixed, pre-decided number of things [probably only 3 or 4] inside the bag. The items must fit completely inside the bag. The things must be special/important to the child. Instructions of what to do and why can be printed out and stapled to the front of the bag for parents/carers to read.</w:t>
            </w:r>
            <w:r w:rsidRPr="00C61383">
              <w:rPr>
                <w:rStyle w:val="eop"/>
                <w:rFonts w:asciiTheme="majorHAnsi" w:hAnsiTheme="majorHAnsi" w:cstheme="majorHAnsi"/>
                <w:szCs w:val="20"/>
              </w:rPr>
              <w:t> </w:t>
            </w:r>
            <w:r w:rsidRPr="00C61383">
              <w:rPr>
                <w:rStyle w:val="normaltextrun"/>
                <w:rFonts w:asciiTheme="majorHAnsi" w:hAnsiTheme="majorHAnsi" w:cstheme="majorHAnsi"/>
                <w:szCs w:val="20"/>
              </w:rPr>
              <w:t>They then bring the bag back into school and discuss [1:1, small group or large.]</w:t>
            </w:r>
            <w:r w:rsidRPr="00C61383">
              <w:rPr>
                <w:rStyle w:val="eop"/>
                <w:rFonts w:asciiTheme="majorHAnsi" w:hAnsiTheme="majorHAnsi" w:cstheme="majorHAnsi"/>
                <w:szCs w:val="20"/>
              </w:rPr>
              <w:t> </w:t>
            </w:r>
          </w:p>
          <w:p w14:paraId="59B067B4" w14:textId="77777777" w:rsidR="00C61383" w:rsidRDefault="00C61383" w:rsidP="00C61383">
            <w:pPr>
              <w:pStyle w:val="ListParagraph"/>
              <w:numPr>
                <w:ilvl w:val="0"/>
                <w:numId w:val="7"/>
              </w:numPr>
              <w:textAlignment w:val="baseline"/>
              <w:rPr>
                <w:rStyle w:val="eop"/>
                <w:rFonts w:asciiTheme="majorHAnsi" w:hAnsiTheme="majorHAnsi" w:cstheme="majorHAnsi"/>
                <w:szCs w:val="20"/>
              </w:rPr>
            </w:pPr>
            <w:r w:rsidRPr="00C61383">
              <w:rPr>
                <w:rStyle w:val="normaltextrun"/>
                <w:rFonts w:asciiTheme="majorHAnsi" w:hAnsiTheme="majorHAnsi" w:cstheme="majorHAnsi"/>
                <w:szCs w:val="20"/>
              </w:rPr>
              <w:t>Get the children to think about ways they can move. Child makes a suggestion and then you could either write it down and put it in a bag or box or have a go at that movement straight away. </w:t>
            </w:r>
            <w:r w:rsidRPr="00C61383">
              <w:rPr>
                <w:rStyle w:val="eop"/>
                <w:rFonts w:asciiTheme="majorHAnsi" w:hAnsiTheme="majorHAnsi" w:cstheme="majorHAnsi"/>
                <w:szCs w:val="20"/>
              </w:rPr>
              <w:t> </w:t>
            </w:r>
            <w:r w:rsidRPr="00C61383">
              <w:rPr>
                <w:rStyle w:val="normaltextrun"/>
                <w:rFonts w:asciiTheme="majorHAnsi" w:hAnsiTheme="majorHAnsi" w:cstheme="majorHAnsi"/>
                <w:szCs w:val="20"/>
              </w:rPr>
              <w:t>Encourage all the children in the group to have a go.</w:t>
            </w:r>
            <w:r w:rsidRPr="00C61383">
              <w:rPr>
                <w:rStyle w:val="eop"/>
                <w:rFonts w:asciiTheme="majorHAnsi" w:hAnsiTheme="majorHAnsi" w:cstheme="majorHAnsi"/>
                <w:szCs w:val="20"/>
              </w:rPr>
              <w:t> </w:t>
            </w:r>
            <w:r w:rsidRPr="00C61383">
              <w:rPr>
                <w:rStyle w:val="normaltextrun"/>
                <w:rFonts w:asciiTheme="majorHAnsi" w:hAnsiTheme="majorHAnsi" w:cstheme="majorHAnsi"/>
                <w:szCs w:val="20"/>
              </w:rPr>
              <w:t xml:space="preserve">You could mix this with some </w:t>
            </w:r>
            <w:r w:rsidRPr="00C61383">
              <w:rPr>
                <w:rStyle w:val="normaltextrun"/>
                <w:rFonts w:asciiTheme="majorHAnsi" w:hAnsiTheme="majorHAnsi" w:cstheme="majorHAnsi"/>
                <w:szCs w:val="20"/>
              </w:rPr>
              <w:lastRenderedPageBreak/>
              <w:t>number work – if the actions are in a bag or box a child could pick an action out, another child could pick out a number </w:t>
            </w:r>
            <w:proofErr w:type="spellStart"/>
            <w:r w:rsidRPr="00C61383">
              <w:rPr>
                <w:rStyle w:val="normaltextrun"/>
                <w:rFonts w:asciiTheme="majorHAnsi" w:hAnsiTheme="majorHAnsi" w:cstheme="majorHAnsi"/>
                <w:szCs w:val="20"/>
              </w:rPr>
              <w:t>eg.</w:t>
            </w:r>
            <w:proofErr w:type="spellEnd"/>
            <w:r w:rsidRPr="00C61383">
              <w:rPr>
                <w:rStyle w:val="normaltextrun"/>
                <w:rFonts w:asciiTheme="majorHAnsi" w:hAnsiTheme="majorHAnsi" w:cstheme="majorHAnsi"/>
                <w:szCs w:val="20"/>
              </w:rPr>
              <w:t> Jump and 7, so jump 7 times.</w:t>
            </w:r>
            <w:r w:rsidRPr="00C61383">
              <w:rPr>
                <w:rStyle w:val="eop"/>
                <w:rFonts w:asciiTheme="majorHAnsi" w:hAnsiTheme="majorHAnsi" w:cstheme="majorHAnsi"/>
                <w:szCs w:val="20"/>
              </w:rPr>
              <w:t> </w:t>
            </w:r>
          </w:p>
          <w:p w14:paraId="1695A205" w14:textId="77777777" w:rsidR="00E00E7B" w:rsidRPr="00E00E7B" w:rsidRDefault="00E00E7B" w:rsidP="00C61383">
            <w:pPr>
              <w:pStyle w:val="ListParagraph"/>
              <w:numPr>
                <w:ilvl w:val="0"/>
                <w:numId w:val="7"/>
              </w:numPr>
              <w:textAlignment w:val="baseline"/>
              <w:rPr>
                <w:rStyle w:val="eop"/>
                <w:rFonts w:asciiTheme="majorHAnsi" w:hAnsiTheme="majorHAnsi" w:cstheme="majorHAnsi"/>
                <w:szCs w:val="20"/>
              </w:rPr>
            </w:pPr>
            <w:proofErr w:type="spellStart"/>
            <w:r>
              <w:rPr>
                <w:rStyle w:val="eop"/>
              </w:rPr>
              <w:t>Self portraits</w:t>
            </w:r>
            <w:proofErr w:type="spellEnd"/>
            <w:r>
              <w:rPr>
                <w:rStyle w:val="eop"/>
              </w:rPr>
              <w:t xml:space="preserve"> in a variety of media</w:t>
            </w:r>
          </w:p>
          <w:p w14:paraId="74969CF1" w14:textId="77777777" w:rsidR="00E00E7B" w:rsidRPr="00E00E7B" w:rsidRDefault="00E00E7B" w:rsidP="00C61383">
            <w:pPr>
              <w:pStyle w:val="ListParagraph"/>
              <w:numPr>
                <w:ilvl w:val="0"/>
                <w:numId w:val="7"/>
              </w:numPr>
              <w:textAlignment w:val="baseline"/>
              <w:rPr>
                <w:rFonts w:asciiTheme="majorHAnsi" w:hAnsiTheme="majorHAnsi" w:cstheme="majorHAnsi"/>
                <w:szCs w:val="20"/>
              </w:rPr>
            </w:pPr>
            <w:r>
              <w:rPr>
                <w:rStyle w:val="eop"/>
              </w:rPr>
              <w:t xml:space="preserve">Positive affirmations- Why are you special?  </w:t>
            </w:r>
          </w:p>
          <w:p w14:paraId="1299C43A" w14:textId="77777777" w:rsidR="00C61383" w:rsidRPr="002320CC" w:rsidRDefault="00C61383" w:rsidP="00C61383">
            <w:pPr>
              <w:rPr>
                <w:rFonts w:asciiTheme="majorHAnsi" w:hAnsiTheme="majorHAnsi" w:cstheme="majorHAnsi"/>
                <w:szCs w:val="20"/>
              </w:rPr>
            </w:pPr>
          </w:p>
        </w:tc>
        <w:tc>
          <w:tcPr>
            <w:tcW w:w="2886" w:type="dxa"/>
          </w:tcPr>
          <w:p w14:paraId="4DDBEF00" w14:textId="77777777" w:rsidR="00C61383" w:rsidRPr="002320CC" w:rsidRDefault="00C61383" w:rsidP="00C61383">
            <w:pPr>
              <w:rPr>
                <w:rFonts w:asciiTheme="majorHAnsi" w:hAnsiTheme="majorHAnsi" w:cstheme="majorHAnsi"/>
                <w:noProof/>
                <w:szCs w:val="20"/>
                <w:lang w:eastAsia="en-GB"/>
              </w:rPr>
            </w:pPr>
          </w:p>
        </w:tc>
      </w:tr>
      <w:tr w:rsidR="00E00E7B" w:rsidRPr="002320CC" w14:paraId="2E3353F3" w14:textId="77777777" w:rsidTr="6FDB1F04">
        <w:tc>
          <w:tcPr>
            <w:tcW w:w="3319" w:type="dxa"/>
          </w:tcPr>
          <w:p w14:paraId="546FFB74" w14:textId="77777777" w:rsidR="00E00E7B" w:rsidRPr="00332DA0" w:rsidRDefault="00E00E7B" w:rsidP="00C61383">
            <w:pPr>
              <w:rPr>
                <w:rFonts w:asciiTheme="majorHAnsi" w:hAnsiTheme="majorHAnsi" w:cstheme="majorHAnsi"/>
                <w:b/>
                <w:szCs w:val="20"/>
              </w:rPr>
            </w:pPr>
            <w:r>
              <w:rPr>
                <w:rFonts w:asciiTheme="majorHAnsi" w:hAnsiTheme="majorHAnsi" w:cstheme="majorHAnsi"/>
                <w:b/>
                <w:szCs w:val="20"/>
              </w:rPr>
              <w:t xml:space="preserve">Illustration: There’s a hero in all of us </w:t>
            </w:r>
            <w:proofErr w:type="spellStart"/>
            <w:r>
              <w:rPr>
                <w:rFonts w:asciiTheme="majorHAnsi" w:hAnsiTheme="majorHAnsi" w:cstheme="majorHAnsi"/>
                <w:b/>
                <w:szCs w:val="20"/>
              </w:rPr>
              <w:t>pg</w:t>
            </w:r>
            <w:proofErr w:type="spellEnd"/>
            <w:r>
              <w:rPr>
                <w:rFonts w:asciiTheme="majorHAnsi" w:hAnsiTheme="majorHAnsi" w:cstheme="majorHAnsi"/>
                <w:b/>
                <w:szCs w:val="20"/>
              </w:rPr>
              <w:t xml:space="preserve"> 297 </w:t>
            </w:r>
          </w:p>
        </w:tc>
        <w:tc>
          <w:tcPr>
            <w:tcW w:w="9183" w:type="dxa"/>
          </w:tcPr>
          <w:p w14:paraId="03B278B5" w14:textId="77777777" w:rsidR="00E00E7B" w:rsidRDefault="00E00E7B" w:rsidP="00C61383">
            <w:pPr>
              <w:pStyle w:val="ListParagraph"/>
              <w:numPr>
                <w:ilvl w:val="0"/>
                <w:numId w:val="7"/>
              </w:numPr>
              <w:rPr>
                <w:rFonts w:asciiTheme="majorHAnsi" w:hAnsiTheme="majorHAnsi" w:cstheme="majorHAnsi"/>
                <w:szCs w:val="20"/>
              </w:rPr>
            </w:pPr>
            <w:r>
              <w:rPr>
                <w:rFonts w:asciiTheme="majorHAnsi" w:hAnsiTheme="majorHAnsi" w:cstheme="majorHAnsi"/>
                <w:szCs w:val="20"/>
              </w:rPr>
              <w:t xml:space="preserve">Links to the local heroes- Thank you cards and gifts for </w:t>
            </w:r>
            <w:proofErr w:type="spellStart"/>
            <w:r>
              <w:rPr>
                <w:rFonts w:asciiTheme="majorHAnsi" w:hAnsiTheme="majorHAnsi" w:cstheme="majorHAnsi"/>
                <w:szCs w:val="20"/>
              </w:rPr>
              <w:t>drs</w:t>
            </w:r>
            <w:proofErr w:type="spellEnd"/>
            <w:r>
              <w:rPr>
                <w:rFonts w:asciiTheme="majorHAnsi" w:hAnsiTheme="majorHAnsi" w:cstheme="majorHAnsi"/>
                <w:szCs w:val="20"/>
              </w:rPr>
              <w:t xml:space="preserve">, nurses, fireman, </w:t>
            </w:r>
            <w:proofErr w:type="gramStart"/>
            <w:r>
              <w:rPr>
                <w:rFonts w:asciiTheme="majorHAnsi" w:hAnsiTheme="majorHAnsi" w:cstheme="majorHAnsi"/>
                <w:szCs w:val="20"/>
              </w:rPr>
              <w:t>police men</w:t>
            </w:r>
            <w:proofErr w:type="gramEnd"/>
            <w:r>
              <w:rPr>
                <w:rFonts w:asciiTheme="majorHAnsi" w:hAnsiTheme="majorHAnsi" w:cstheme="majorHAnsi"/>
                <w:szCs w:val="20"/>
              </w:rPr>
              <w:t>, shops etc (links to say something nice)</w:t>
            </w:r>
          </w:p>
          <w:p w14:paraId="75F6DE59" w14:textId="77777777" w:rsidR="00E00E7B" w:rsidRPr="00C61383" w:rsidRDefault="00E00E7B" w:rsidP="00C61383">
            <w:pPr>
              <w:pStyle w:val="ListParagraph"/>
              <w:numPr>
                <w:ilvl w:val="0"/>
                <w:numId w:val="7"/>
              </w:numPr>
              <w:rPr>
                <w:rFonts w:asciiTheme="majorHAnsi" w:hAnsiTheme="majorHAnsi" w:cstheme="majorHAnsi"/>
                <w:szCs w:val="20"/>
              </w:rPr>
            </w:pPr>
            <w:r>
              <w:rPr>
                <w:rFonts w:asciiTheme="majorHAnsi" w:hAnsiTheme="majorHAnsi" w:cstheme="majorHAnsi"/>
                <w:szCs w:val="20"/>
              </w:rPr>
              <w:t xml:space="preserve">What was your </w:t>
            </w:r>
            <w:proofErr w:type="gramStart"/>
            <w:r>
              <w:rPr>
                <w:rFonts w:asciiTheme="majorHAnsi" w:hAnsiTheme="majorHAnsi" w:cstheme="majorHAnsi"/>
                <w:szCs w:val="20"/>
              </w:rPr>
              <w:t>super hero</w:t>
            </w:r>
            <w:proofErr w:type="gramEnd"/>
            <w:r>
              <w:rPr>
                <w:rFonts w:asciiTheme="majorHAnsi" w:hAnsiTheme="majorHAnsi" w:cstheme="majorHAnsi"/>
                <w:szCs w:val="20"/>
              </w:rPr>
              <w:t xml:space="preserve"> power during lock down? </w:t>
            </w:r>
          </w:p>
        </w:tc>
        <w:tc>
          <w:tcPr>
            <w:tcW w:w="2886" w:type="dxa"/>
          </w:tcPr>
          <w:p w14:paraId="3461D779" w14:textId="77777777" w:rsidR="00E00E7B" w:rsidRPr="002320CC" w:rsidRDefault="00E00E7B" w:rsidP="00C61383">
            <w:pPr>
              <w:rPr>
                <w:rFonts w:asciiTheme="majorHAnsi" w:hAnsiTheme="majorHAnsi" w:cstheme="majorHAnsi"/>
                <w:noProof/>
                <w:szCs w:val="20"/>
                <w:lang w:eastAsia="en-GB"/>
              </w:rPr>
            </w:pPr>
          </w:p>
        </w:tc>
      </w:tr>
      <w:tr w:rsidR="00C61383" w:rsidRPr="002320CC" w14:paraId="6FB920DC" w14:textId="77777777" w:rsidTr="6FDB1F04">
        <w:tc>
          <w:tcPr>
            <w:tcW w:w="3319" w:type="dxa"/>
          </w:tcPr>
          <w:p w14:paraId="0D4EA9B9" w14:textId="77777777" w:rsidR="00C61383" w:rsidRPr="00332DA0" w:rsidRDefault="00C61383" w:rsidP="00C61383">
            <w:pPr>
              <w:rPr>
                <w:rFonts w:asciiTheme="majorHAnsi" w:hAnsiTheme="majorHAnsi" w:cstheme="majorHAnsi"/>
                <w:b/>
                <w:szCs w:val="20"/>
              </w:rPr>
            </w:pPr>
            <w:r w:rsidRPr="00332DA0">
              <w:rPr>
                <w:rFonts w:asciiTheme="majorHAnsi" w:hAnsiTheme="majorHAnsi" w:cstheme="majorHAnsi"/>
                <w:b/>
                <w:szCs w:val="20"/>
                <w:lang w:val="en-US"/>
              </w:rPr>
              <w:t xml:space="preserve">The Store Full of Magical Things </w:t>
            </w:r>
            <w:proofErr w:type="spellStart"/>
            <w:r w:rsidRPr="00332DA0">
              <w:rPr>
                <w:rFonts w:asciiTheme="majorHAnsi" w:hAnsiTheme="majorHAnsi" w:cstheme="majorHAnsi"/>
                <w:b/>
                <w:szCs w:val="20"/>
                <w:lang w:val="en-US"/>
              </w:rPr>
              <w:t>pg</w:t>
            </w:r>
            <w:proofErr w:type="spellEnd"/>
            <w:r w:rsidRPr="00332DA0">
              <w:rPr>
                <w:rFonts w:asciiTheme="majorHAnsi" w:hAnsiTheme="majorHAnsi" w:cstheme="majorHAnsi"/>
                <w:b/>
                <w:szCs w:val="20"/>
                <w:lang w:val="en-US"/>
              </w:rPr>
              <w:t xml:space="preserve"> 317</w:t>
            </w:r>
          </w:p>
        </w:tc>
        <w:tc>
          <w:tcPr>
            <w:tcW w:w="9183" w:type="dxa"/>
          </w:tcPr>
          <w:p w14:paraId="1A4151AE" w14:textId="77777777" w:rsidR="00C61383" w:rsidRPr="002320CC" w:rsidRDefault="00C61383" w:rsidP="00C61383">
            <w:pPr>
              <w:pStyle w:val="ListParagraph"/>
              <w:numPr>
                <w:ilvl w:val="0"/>
                <w:numId w:val="3"/>
              </w:numPr>
              <w:rPr>
                <w:rFonts w:asciiTheme="majorHAnsi" w:hAnsiTheme="majorHAnsi" w:cstheme="majorHAnsi"/>
                <w:b/>
                <w:szCs w:val="20"/>
                <w:u w:val="single"/>
                <w:lang w:val="en-US"/>
              </w:rPr>
            </w:pPr>
            <w:r w:rsidRPr="002320CC">
              <w:rPr>
                <w:rFonts w:asciiTheme="majorHAnsi" w:hAnsiTheme="majorHAnsi" w:cstheme="majorHAnsi"/>
                <w:szCs w:val="20"/>
                <w:lang w:val="en-US"/>
              </w:rPr>
              <w:t>Work on emotions, how they feel</w:t>
            </w:r>
            <w:r>
              <w:rPr>
                <w:rFonts w:asciiTheme="majorHAnsi" w:hAnsiTheme="majorHAnsi" w:cstheme="majorHAnsi"/>
                <w:szCs w:val="20"/>
                <w:lang w:val="en-US"/>
              </w:rPr>
              <w:t xml:space="preserve">. </w:t>
            </w:r>
          </w:p>
          <w:p w14:paraId="5734168E" w14:textId="77777777" w:rsidR="00C61383" w:rsidRPr="002320CC" w:rsidRDefault="00C61383" w:rsidP="00C61383">
            <w:pPr>
              <w:pStyle w:val="ListParagraph"/>
              <w:numPr>
                <w:ilvl w:val="0"/>
                <w:numId w:val="3"/>
              </w:numPr>
              <w:rPr>
                <w:rFonts w:asciiTheme="majorHAnsi" w:hAnsiTheme="majorHAnsi" w:cstheme="majorHAnsi"/>
                <w:b/>
                <w:szCs w:val="20"/>
                <w:u w:val="single"/>
                <w:lang w:val="en-US"/>
              </w:rPr>
            </w:pPr>
            <w:r w:rsidRPr="002320CC">
              <w:rPr>
                <w:rFonts w:asciiTheme="majorHAnsi" w:hAnsiTheme="majorHAnsi" w:cstheme="majorHAnsi"/>
                <w:szCs w:val="20"/>
                <w:lang w:val="en-US"/>
              </w:rPr>
              <w:t xml:space="preserve">Emoji snap game on </w:t>
            </w:r>
            <w:proofErr w:type="spellStart"/>
            <w:r w:rsidRPr="002320CC">
              <w:rPr>
                <w:rFonts w:asciiTheme="majorHAnsi" w:hAnsiTheme="majorHAnsi" w:cstheme="majorHAnsi"/>
                <w:szCs w:val="20"/>
                <w:lang w:val="en-US"/>
              </w:rPr>
              <w:t>twinkl</w:t>
            </w:r>
            <w:proofErr w:type="spellEnd"/>
            <w:r w:rsidRPr="002320CC">
              <w:rPr>
                <w:rFonts w:asciiTheme="majorHAnsi" w:hAnsiTheme="majorHAnsi" w:cstheme="majorHAnsi"/>
                <w:szCs w:val="20"/>
                <w:lang w:val="en-US"/>
              </w:rPr>
              <w:t xml:space="preserve"> </w:t>
            </w:r>
          </w:p>
          <w:p w14:paraId="162619B9" w14:textId="77777777" w:rsidR="00C61383" w:rsidRPr="002320CC" w:rsidRDefault="003F61B5" w:rsidP="00C61383">
            <w:pPr>
              <w:pStyle w:val="ListParagraph"/>
              <w:rPr>
                <w:rFonts w:asciiTheme="majorHAnsi" w:hAnsiTheme="majorHAnsi" w:cstheme="majorHAnsi"/>
                <w:szCs w:val="20"/>
              </w:rPr>
            </w:pPr>
            <w:hyperlink r:id="rId7" w:history="1">
              <w:r w:rsidR="00C61383" w:rsidRPr="002320CC">
                <w:rPr>
                  <w:rStyle w:val="Hyperlink"/>
                  <w:rFonts w:asciiTheme="majorHAnsi" w:hAnsiTheme="majorHAnsi" w:cstheme="majorHAnsi"/>
                  <w:szCs w:val="20"/>
                </w:rPr>
                <w:t>https://www.twinkl.co.uk/resource/t-tp-5195-all-about-me-emoji-emotions-snap-game</w:t>
              </w:r>
            </w:hyperlink>
          </w:p>
          <w:p w14:paraId="53A74897" w14:textId="77777777" w:rsidR="00C61383" w:rsidRPr="002320CC" w:rsidRDefault="00C61383" w:rsidP="00C61383">
            <w:pPr>
              <w:pStyle w:val="ListParagraph"/>
              <w:numPr>
                <w:ilvl w:val="0"/>
                <w:numId w:val="3"/>
              </w:numPr>
              <w:rPr>
                <w:rFonts w:asciiTheme="majorHAnsi" w:hAnsiTheme="majorHAnsi" w:cstheme="majorHAnsi"/>
                <w:szCs w:val="20"/>
                <w:lang w:val="en-US"/>
              </w:rPr>
            </w:pPr>
            <w:r w:rsidRPr="002320CC">
              <w:rPr>
                <w:rFonts w:asciiTheme="majorHAnsi" w:hAnsiTheme="majorHAnsi" w:cstheme="majorHAnsi"/>
                <w:szCs w:val="20"/>
                <w:lang w:val="en-US"/>
              </w:rPr>
              <w:t>Make a smiley face and give them out</w:t>
            </w:r>
          </w:p>
          <w:p w14:paraId="60A28FAD" w14:textId="77777777" w:rsidR="00C61383" w:rsidRPr="002320CC" w:rsidRDefault="00C61383" w:rsidP="00C61383">
            <w:pPr>
              <w:pStyle w:val="ListParagraph"/>
              <w:numPr>
                <w:ilvl w:val="0"/>
                <w:numId w:val="3"/>
              </w:numPr>
              <w:rPr>
                <w:rFonts w:asciiTheme="majorHAnsi" w:hAnsiTheme="majorHAnsi" w:cstheme="majorHAnsi"/>
                <w:szCs w:val="20"/>
                <w:lang w:val="en-US"/>
              </w:rPr>
            </w:pPr>
            <w:r w:rsidRPr="002320CC">
              <w:rPr>
                <w:rStyle w:val="normaltextrun"/>
                <w:rFonts w:asciiTheme="majorHAnsi" w:hAnsiTheme="majorHAnsi" w:cstheme="majorHAnsi"/>
                <w:color w:val="000000"/>
                <w:szCs w:val="20"/>
                <w:shd w:val="clear" w:color="auto" w:fill="FFFFFF"/>
              </w:rPr>
              <w:t xml:space="preserve">Have a set of 3 facial expressions/feelings [happy, sad, scared] different people might decide on different emotions. Possibly faces on the end of a lolly </w:t>
            </w:r>
            <w:proofErr w:type="gramStart"/>
            <w:r w:rsidRPr="002320CC">
              <w:rPr>
                <w:rStyle w:val="normaltextrun"/>
                <w:rFonts w:asciiTheme="majorHAnsi" w:hAnsiTheme="majorHAnsi" w:cstheme="majorHAnsi"/>
                <w:color w:val="000000"/>
                <w:szCs w:val="20"/>
                <w:shd w:val="clear" w:color="auto" w:fill="FFFFFF"/>
              </w:rPr>
              <w:t>stick?</w:t>
            </w:r>
            <w:proofErr w:type="gramEnd"/>
            <w:r w:rsidRPr="002320CC">
              <w:rPr>
                <w:rStyle w:val="normaltextrun"/>
                <w:rFonts w:asciiTheme="majorHAnsi" w:hAnsiTheme="majorHAnsi" w:cstheme="majorHAnsi"/>
                <w:color w:val="000000"/>
                <w:szCs w:val="20"/>
                <w:shd w:val="clear" w:color="auto" w:fill="FFFFFF"/>
              </w:rPr>
              <w:t>  Give each child a set. Tell a scenario and ask them to show the picture of how that would make them feel. You could possibly start with using a soft toy and the child having to decide how they think the toy would feel. This might make it feel less threatening to the children but still allow the teachers to see how the children are feeling.</w:t>
            </w:r>
            <w:r w:rsidRPr="002320CC">
              <w:rPr>
                <w:rStyle w:val="eop"/>
                <w:rFonts w:asciiTheme="majorHAnsi" w:hAnsiTheme="majorHAnsi" w:cstheme="majorHAnsi"/>
                <w:color w:val="000000"/>
                <w:szCs w:val="20"/>
                <w:shd w:val="clear" w:color="auto" w:fill="FFFFFF"/>
              </w:rPr>
              <w:t> </w:t>
            </w:r>
          </w:p>
          <w:p w14:paraId="3CF2D8B6" w14:textId="77777777" w:rsidR="00C61383" w:rsidRPr="002320CC" w:rsidRDefault="00C61383" w:rsidP="00C61383">
            <w:pPr>
              <w:rPr>
                <w:rFonts w:asciiTheme="majorHAnsi" w:hAnsiTheme="majorHAnsi" w:cstheme="majorHAnsi"/>
                <w:szCs w:val="20"/>
              </w:rPr>
            </w:pPr>
          </w:p>
        </w:tc>
        <w:tc>
          <w:tcPr>
            <w:tcW w:w="2886" w:type="dxa"/>
          </w:tcPr>
          <w:p w14:paraId="6EA09689" w14:textId="77777777" w:rsidR="00C61383" w:rsidRPr="002320CC" w:rsidRDefault="00C61383" w:rsidP="00C61383">
            <w:pPr>
              <w:rPr>
                <w:rFonts w:asciiTheme="majorHAnsi" w:hAnsiTheme="majorHAnsi" w:cstheme="majorHAnsi"/>
                <w:szCs w:val="20"/>
              </w:rPr>
            </w:pPr>
            <w:r w:rsidRPr="002320CC">
              <w:rPr>
                <w:rFonts w:asciiTheme="majorHAnsi" w:hAnsiTheme="majorHAnsi" w:cstheme="majorHAnsi"/>
                <w:noProof/>
                <w:szCs w:val="20"/>
                <w:lang w:eastAsia="en-GB"/>
              </w:rPr>
              <w:drawing>
                <wp:anchor distT="0" distB="0" distL="114300" distR="114300" simplePos="0" relativeHeight="251667456" behindDoc="1" locked="0" layoutInCell="1" allowOverlap="1" wp14:anchorId="69B2F784" wp14:editId="11CE6E7A">
                  <wp:simplePos x="0" y="0"/>
                  <wp:positionH relativeFrom="column">
                    <wp:posOffset>93980</wp:posOffset>
                  </wp:positionH>
                  <wp:positionV relativeFrom="paragraph">
                    <wp:posOffset>1237615</wp:posOffset>
                  </wp:positionV>
                  <wp:extent cx="1595755" cy="1095375"/>
                  <wp:effectExtent l="0" t="0" r="4445" b="9525"/>
                  <wp:wrapTight wrapText="bothSides">
                    <wp:wrapPolygon edited="0">
                      <wp:start x="0" y="0"/>
                      <wp:lineTo x="0" y="21412"/>
                      <wp:lineTo x="21402" y="2141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5755" cy="1095375"/>
                          </a:xfrm>
                          <a:prstGeom prst="rect">
                            <a:avLst/>
                          </a:prstGeom>
                        </pic:spPr>
                      </pic:pic>
                    </a:graphicData>
                  </a:graphic>
                  <wp14:sizeRelH relativeFrom="page">
                    <wp14:pctWidth>0</wp14:pctWidth>
                  </wp14:sizeRelH>
                  <wp14:sizeRelV relativeFrom="page">
                    <wp14:pctHeight>0</wp14:pctHeight>
                  </wp14:sizeRelV>
                </wp:anchor>
              </w:drawing>
            </w:r>
            <w:r w:rsidRPr="002320CC">
              <w:rPr>
                <w:rFonts w:asciiTheme="majorHAnsi" w:hAnsiTheme="majorHAnsi" w:cstheme="majorHAnsi"/>
                <w:noProof/>
                <w:szCs w:val="20"/>
                <w:lang w:eastAsia="en-GB"/>
              </w:rPr>
              <w:drawing>
                <wp:anchor distT="0" distB="0" distL="114300" distR="114300" simplePos="0" relativeHeight="251665408" behindDoc="1" locked="0" layoutInCell="1" allowOverlap="1" wp14:anchorId="37710AE6" wp14:editId="06BBE576">
                  <wp:simplePos x="0" y="0"/>
                  <wp:positionH relativeFrom="column">
                    <wp:posOffset>-65405</wp:posOffset>
                  </wp:positionH>
                  <wp:positionV relativeFrom="paragraph">
                    <wp:posOffset>0</wp:posOffset>
                  </wp:positionV>
                  <wp:extent cx="1691640" cy="1162050"/>
                  <wp:effectExtent l="0" t="0" r="3810" b="0"/>
                  <wp:wrapTight wrapText="bothSides">
                    <wp:wrapPolygon edited="0">
                      <wp:start x="0" y="0"/>
                      <wp:lineTo x="0" y="21246"/>
                      <wp:lineTo x="21405" y="2124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1640" cy="1162050"/>
                          </a:xfrm>
                          <a:prstGeom prst="rect">
                            <a:avLst/>
                          </a:prstGeom>
                        </pic:spPr>
                      </pic:pic>
                    </a:graphicData>
                  </a:graphic>
                  <wp14:sizeRelH relativeFrom="page">
                    <wp14:pctWidth>0</wp14:pctWidth>
                  </wp14:sizeRelH>
                  <wp14:sizeRelV relativeFrom="page">
                    <wp14:pctHeight>0</wp14:pctHeight>
                  </wp14:sizeRelV>
                </wp:anchor>
              </w:drawing>
            </w:r>
          </w:p>
        </w:tc>
      </w:tr>
      <w:tr w:rsidR="00C61383" w:rsidRPr="002320CC" w14:paraId="181C5F5F" w14:textId="77777777" w:rsidTr="6FDB1F04">
        <w:tc>
          <w:tcPr>
            <w:tcW w:w="3319" w:type="dxa"/>
          </w:tcPr>
          <w:p w14:paraId="56E19372" w14:textId="77777777" w:rsidR="00C61383" w:rsidRPr="00332DA0" w:rsidRDefault="00C61383" w:rsidP="00C61383">
            <w:pPr>
              <w:rPr>
                <w:rFonts w:asciiTheme="majorHAnsi" w:hAnsiTheme="majorHAnsi" w:cstheme="majorHAnsi"/>
                <w:b/>
                <w:szCs w:val="20"/>
              </w:rPr>
            </w:pPr>
            <w:r w:rsidRPr="00332DA0">
              <w:rPr>
                <w:rFonts w:asciiTheme="majorHAnsi" w:hAnsiTheme="majorHAnsi" w:cstheme="majorHAnsi"/>
                <w:b/>
                <w:szCs w:val="20"/>
              </w:rPr>
              <w:t xml:space="preserve">Tree </w:t>
            </w:r>
            <w:proofErr w:type="gramStart"/>
            <w:r w:rsidRPr="00332DA0">
              <w:rPr>
                <w:rFonts w:asciiTheme="majorHAnsi" w:hAnsiTheme="majorHAnsi" w:cstheme="majorHAnsi"/>
                <w:b/>
                <w:szCs w:val="20"/>
              </w:rPr>
              <w:t>Of</w:t>
            </w:r>
            <w:proofErr w:type="gramEnd"/>
            <w:r w:rsidRPr="00332DA0">
              <w:rPr>
                <w:rFonts w:asciiTheme="majorHAnsi" w:hAnsiTheme="majorHAnsi" w:cstheme="majorHAnsi"/>
                <w:b/>
                <w:szCs w:val="20"/>
              </w:rPr>
              <w:t xml:space="preserve"> Hope </w:t>
            </w:r>
          </w:p>
        </w:tc>
        <w:tc>
          <w:tcPr>
            <w:tcW w:w="9183" w:type="dxa"/>
          </w:tcPr>
          <w:p w14:paraId="1C0E8FAC" w14:textId="77777777" w:rsidR="00C61383" w:rsidRPr="002320CC" w:rsidRDefault="00C61383" w:rsidP="00C61383">
            <w:pPr>
              <w:rPr>
                <w:rFonts w:asciiTheme="majorHAnsi" w:hAnsiTheme="majorHAnsi" w:cstheme="majorHAnsi"/>
                <w:szCs w:val="20"/>
              </w:rPr>
            </w:pPr>
            <w:r w:rsidRPr="002320CC">
              <w:rPr>
                <w:rFonts w:asciiTheme="majorHAnsi" w:hAnsiTheme="majorHAnsi" w:cstheme="majorHAnsi"/>
                <w:szCs w:val="20"/>
              </w:rPr>
              <w:t>•</w:t>
            </w:r>
            <w:r w:rsidRPr="002320CC">
              <w:rPr>
                <w:rFonts w:asciiTheme="majorHAnsi" w:hAnsiTheme="majorHAnsi" w:cstheme="majorHAnsi"/>
                <w:szCs w:val="20"/>
              </w:rPr>
              <w:tab/>
              <w:t>Paint rainbows and write messages of hope/thanks to be displayed</w:t>
            </w:r>
          </w:p>
        </w:tc>
        <w:tc>
          <w:tcPr>
            <w:tcW w:w="2886" w:type="dxa"/>
          </w:tcPr>
          <w:p w14:paraId="0FB78278" w14:textId="77777777" w:rsidR="00C61383" w:rsidRPr="002320CC" w:rsidRDefault="00C61383" w:rsidP="00C61383">
            <w:pPr>
              <w:rPr>
                <w:rFonts w:asciiTheme="majorHAnsi" w:hAnsiTheme="majorHAnsi" w:cstheme="majorHAnsi"/>
                <w:szCs w:val="20"/>
              </w:rPr>
            </w:pPr>
          </w:p>
        </w:tc>
      </w:tr>
    </w:tbl>
    <w:p w14:paraId="1FC39945" w14:textId="77777777" w:rsidR="002320CC" w:rsidRPr="002320CC" w:rsidRDefault="002320CC">
      <w:pPr>
        <w:rPr>
          <w:szCs w:val="20"/>
        </w:rPr>
      </w:pPr>
    </w:p>
    <w:sectPr w:rsidR="002320CC" w:rsidRPr="002320CC" w:rsidSect="002320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558"/>
    <w:multiLevelType w:val="hybridMultilevel"/>
    <w:tmpl w:val="4A1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94595"/>
    <w:multiLevelType w:val="hybridMultilevel"/>
    <w:tmpl w:val="ACE8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434B9"/>
    <w:multiLevelType w:val="hybridMultilevel"/>
    <w:tmpl w:val="CAE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63571"/>
    <w:multiLevelType w:val="hybridMultilevel"/>
    <w:tmpl w:val="FB28F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F7CFD"/>
    <w:multiLevelType w:val="hybridMultilevel"/>
    <w:tmpl w:val="B25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2252D"/>
    <w:multiLevelType w:val="hybridMultilevel"/>
    <w:tmpl w:val="D756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A766A"/>
    <w:multiLevelType w:val="hybridMultilevel"/>
    <w:tmpl w:val="2B1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A3A73"/>
    <w:multiLevelType w:val="hybridMultilevel"/>
    <w:tmpl w:val="FF84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B7788"/>
    <w:multiLevelType w:val="hybridMultilevel"/>
    <w:tmpl w:val="D7BE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CC"/>
    <w:rsid w:val="002320CC"/>
    <w:rsid w:val="002D29E7"/>
    <w:rsid w:val="00332DA0"/>
    <w:rsid w:val="003F61B5"/>
    <w:rsid w:val="004B1D5F"/>
    <w:rsid w:val="00C61383"/>
    <w:rsid w:val="00E00E7B"/>
    <w:rsid w:val="408B686C"/>
    <w:rsid w:val="41C78AD8"/>
    <w:rsid w:val="61999758"/>
    <w:rsid w:val="66C09BFD"/>
    <w:rsid w:val="6B88C9ED"/>
    <w:rsid w:val="6E18BC78"/>
    <w:rsid w:val="6FDB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E0DE"/>
  <w15:chartTrackingRefBased/>
  <w15:docId w15:val="{FAB2CF47-1A56-4E56-938C-B8EC3EA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0CC"/>
    <w:pPr>
      <w:ind w:left="720"/>
      <w:contextualSpacing/>
    </w:pPr>
  </w:style>
  <w:style w:type="character" w:styleId="Hyperlink">
    <w:name w:val="Hyperlink"/>
    <w:basedOn w:val="DefaultParagraphFont"/>
    <w:uiPriority w:val="99"/>
    <w:semiHidden/>
    <w:unhideWhenUsed/>
    <w:rsid w:val="002320CC"/>
    <w:rPr>
      <w:color w:val="0000FF"/>
      <w:u w:val="single"/>
    </w:rPr>
  </w:style>
  <w:style w:type="character" w:customStyle="1" w:styleId="normaltextrun">
    <w:name w:val="normaltextrun"/>
    <w:basedOn w:val="DefaultParagraphFont"/>
    <w:rsid w:val="002320CC"/>
  </w:style>
  <w:style w:type="character" w:customStyle="1" w:styleId="eop">
    <w:name w:val="eop"/>
    <w:basedOn w:val="DefaultParagraphFont"/>
    <w:rsid w:val="002320CC"/>
  </w:style>
  <w:style w:type="paragraph" w:customStyle="1" w:styleId="paragraph">
    <w:name w:val="paragraph"/>
    <w:basedOn w:val="Normal"/>
    <w:rsid w:val="00232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0111">
      <w:bodyDiv w:val="1"/>
      <w:marLeft w:val="0"/>
      <w:marRight w:val="0"/>
      <w:marTop w:val="0"/>
      <w:marBottom w:val="0"/>
      <w:divBdr>
        <w:top w:val="none" w:sz="0" w:space="0" w:color="auto"/>
        <w:left w:val="none" w:sz="0" w:space="0" w:color="auto"/>
        <w:bottom w:val="none" w:sz="0" w:space="0" w:color="auto"/>
        <w:right w:val="none" w:sz="0" w:space="0" w:color="auto"/>
      </w:divBdr>
      <w:divsChild>
        <w:div w:id="1007291670">
          <w:marLeft w:val="0"/>
          <w:marRight w:val="0"/>
          <w:marTop w:val="0"/>
          <w:marBottom w:val="0"/>
          <w:divBdr>
            <w:top w:val="none" w:sz="0" w:space="0" w:color="auto"/>
            <w:left w:val="none" w:sz="0" w:space="0" w:color="auto"/>
            <w:bottom w:val="none" w:sz="0" w:space="0" w:color="auto"/>
            <w:right w:val="none" w:sz="0" w:space="0" w:color="auto"/>
          </w:divBdr>
        </w:div>
        <w:div w:id="135686440">
          <w:marLeft w:val="0"/>
          <w:marRight w:val="0"/>
          <w:marTop w:val="0"/>
          <w:marBottom w:val="0"/>
          <w:divBdr>
            <w:top w:val="none" w:sz="0" w:space="0" w:color="auto"/>
            <w:left w:val="none" w:sz="0" w:space="0" w:color="auto"/>
            <w:bottom w:val="none" w:sz="0" w:space="0" w:color="auto"/>
            <w:right w:val="none" w:sz="0" w:space="0" w:color="auto"/>
          </w:divBdr>
        </w:div>
        <w:div w:id="948464567">
          <w:marLeft w:val="0"/>
          <w:marRight w:val="0"/>
          <w:marTop w:val="0"/>
          <w:marBottom w:val="0"/>
          <w:divBdr>
            <w:top w:val="none" w:sz="0" w:space="0" w:color="auto"/>
            <w:left w:val="none" w:sz="0" w:space="0" w:color="auto"/>
            <w:bottom w:val="none" w:sz="0" w:space="0" w:color="auto"/>
            <w:right w:val="none" w:sz="0" w:space="0" w:color="auto"/>
          </w:divBdr>
        </w:div>
      </w:divsChild>
    </w:div>
    <w:div w:id="1111439297">
      <w:bodyDiv w:val="1"/>
      <w:marLeft w:val="0"/>
      <w:marRight w:val="0"/>
      <w:marTop w:val="0"/>
      <w:marBottom w:val="0"/>
      <w:divBdr>
        <w:top w:val="none" w:sz="0" w:space="0" w:color="auto"/>
        <w:left w:val="none" w:sz="0" w:space="0" w:color="auto"/>
        <w:bottom w:val="none" w:sz="0" w:space="0" w:color="auto"/>
        <w:right w:val="none" w:sz="0" w:space="0" w:color="auto"/>
      </w:divBdr>
      <w:divsChild>
        <w:div w:id="2033336657">
          <w:marLeft w:val="0"/>
          <w:marRight w:val="0"/>
          <w:marTop w:val="0"/>
          <w:marBottom w:val="0"/>
          <w:divBdr>
            <w:top w:val="none" w:sz="0" w:space="0" w:color="auto"/>
            <w:left w:val="none" w:sz="0" w:space="0" w:color="auto"/>
            <w:bottom w:val="none" w:sz="0" w:space="0" w:color="auto"/>
            <w:right w:val="none" w:sz="0" w:space="0" w:color="auto"/>
          </w:divBdr>
        </w:div>
        <w:div w:id="1637906481">
          <w:marLeft w:val="0"/>
          <w:marRight w:val="0"/>
          <w:marTop w:val="0"/>
          <w:marBottom w:val="0"/>
          <w:divBdr>
            <w:top w:val="none" w:sz="0" w:space="0" w:color="auto"/>
            <w:left w:val="none" w:sz="0" w:space="0" w:color="auto"/>
            <w:bottom w:val="none" w:sz="0" w:space="0" w:color="auto"/>
            <w:right w:val="none" w:sz="0" w:space="0" w:color="auto"/>
          </w:divBdr>
        </w:div>
        <w:div w:id="301693335">
          <w:marLeft w:val="0"/>
          <w:marRight w:val="0"/>
          <w:marTop w:val="0"/>
          <w:marBottom w:val="0"/>
          <w:divBdr>
            <w:top w:val="none" w:sz="0" w:space="0" w:color="auto"/>
            <w:left w:val="none" w:sz="0" w:space="0" w:color="auto"/>
            <w:bottom w:val="none" w:sz="0" w:space="0" w:color="auto"/>
            <w:right w:val="none" w:sz="0" w:space="0" w:color="auto"/>
          </w:divBdr>
        </w:div>
        <w:div w:id="1146045830">
          <w:marLeft w:val="0"/>
          <w:marRight w:val="0"/>
          <w:marTop w:val="0"/>
          <w:marBottom w:val="0"/>
          <w:divBdr>
            <w:top w:val="none" w:sz="0" w:space="0" w:color="auto"/>
            <w:left w:val="none" w:sz="0" w:space="0" w:color="auto"/>
            <w:bottom w:val="none" w:sz="0" w:space="0" w:color="auto"/>
            <w:right w:val="none" w:sz="0" w:space="0" w:color="auto"/>
          </w:divBdr>
        </w:div>
      </w:divsChild>
    </w:div>
    <w:div w:id="2142070826">
      <w:bodyDiv w:val="1"/>
      <w:marLeft w:val="0"/>
      <w:marRight w:val="0"/>
      <w:marTop w:val="0"/>
      <w:marBottom w:val="0"/>
      <w:divBdr>
        <w:top w:val="none" w:sz="0" w:space="0" w:color="auto"/>
        <w:left w:val="none" w:sz="0" w:space="0" w:color="auto"/>
        <w:bottom w:val="none" w:sz="0" w:space="0" w:color="auto"/>
        <w:right w:val="none" w:sz="0" w:space="0" w:color="auto"/>
      </w:divBdr>
      <w:divsChild>
        <w:div w:id="1756248110">
          <w:marLeft w:val="0"/>
          <w:marRight w:val="0"/>
          <w:marTop w:val="0"/>
          <w:marBottom w:val="0"/>
          <w:divBdr>
            <w:top w:val="none" w:sz="0" w:space="0" w:color="auto"/>
            <w:left w:val="none" w:sz="0" w:space="0" w:color="auto"/>
            <w:bottom w:val="none" w:sz="0" w:space="0" w:color="auto"/>
            <w:right w:val="none" w:sz="0" w:space="0" w:color="auto"/>
          </w:divBdr>
        </w:div>
        <w:div w:id="1691566502">
          <w:marLeft w:val="0"/>
          <w:marRight w:val="0"/>
          <w:marTop w:val="0"/>
          <w:marBottom w:val="0"/>
          <w:divBdr>
            <w:top w:val="none" w:sz="0" w:space="0" w:color="auto"/>
            <w:left w:val="none" w:sz="0" w:space="0" w:color="auto"/>
            <w:bottom w:val="none" w:sz="0" w:space="0" w:color="auto"/>
            <w:right w:val="none" w:sz="0" w:space="0" w:color="auto"/>
          </w:divBdr>
        </w:div>
        <w:div w:id="19785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winkl.co.uk/resource/t-tp-5195-all-about-me-emoji-emotions-snap-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literacytrust.org.uk/family-zone/9-12/book-hop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Thornley</dc:creator>
  <cp:keywords/>
  <dc:description/>
  <cp:lastModifiedBy>Liz Worthen</cp:lastModifiedBy>
  <cp:revision>2</cp:revision>
  <dcterms:created xsi:type="dcterms:W3CDTF">2020-07-02T15:51:00Z</dcterms:created>
  <dcterms:modified xsi:type="dcterms:W3CDTF">2020-07-02T15:51:00Z</dcterms:modified>
</cp:coreProperties>
</file>